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77" w:rsidRPr="00170063" w:rsidRDefault="00512877" w:rsidP="006B4793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A06B9E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="0056586F"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>.5</w:t>
      </w:r>
    </w:p>
    <w:p w:rsidR="009F0493" w:rsidRPr="00170063" w:rsidRDefault="006B4793" w:rsidP="000858E7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RAPORT </w:t>
      </w:r>
      <w:r w:rsidR="002E3096"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DE </w:t>
      </w: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>EXPER</w:t>
      </w:r>
      <w:r w:rsidR="00BA3BC2">
        <w:rPr>
          <w:rFonts w:ascii="Trebuchet MS" w:eastAsia="Times New Roman" w:hAnsi="Trebuchet MS" w:cs="Arial"/>
          <w:b/>
          <w:sz w:val="18"/>
          <w:szCs w:val="18"/>
          <w:lang w:val="ro-RO"/>
        </w:rPr>
        <w:t>T</w:t>
      </w:r>
      <w:r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>IZĂ</w:t>
      </w:r>
      <w:r w:rsidR="006D2A1B" w:rsidRPr="00170063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- MODEL CADRU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</w:tblGrid>
      <w:tr w:rsidR="00D82F25" w:rsidRPr="00D82F25" w:rsidTr="00D82F25">
        <w:trPr>
          <w:trHeight w:val="240"/>
        </w:trPr>
        <w:tc>
          <w:tcPr>
            <w:tcW w:w="4111" w:type="dxa"/>
            <w:vMerge w:val="restart"/>
            <w:vAlign w:val="center"/>
          </w:tcPr>
          <w:p w:rsidR="00D82F25" w:rsidRPr="00D82F25" w:rsidRDefault="00D82F25" w:rsidP="00D82F2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D82F25">
              <w:rPr>
                <w:rFonts w:ascii="Trebuchet MS" w:hAnsi="Trebuchet MS" w:cs="Arial"/>
                <w:sz w:val="20"/>
                <w:szCs w:val="20"/>
                <w:lang w:val="ro-RO"/>
              </w:rPr>
              <w:t>Nr.</w:t>
            </w:r>
            <w:r w:rsidRPr="00D82F25">
              <w:rPr>
                <w:rStyle w:val="FootnoteReference"/>
                <w:rFonts w:ascii="Trebuchet MS" w:hAnsi="Trebuchet MS" w:cs="Arial"/>
                <w:sz w:val="20"/>
                <w:szCs w:val="20"/>
                <w:lang w:val="ro-RO"/>
              </w:rPr>
              <w:footnoteReference w:id="1"/>
            </w:r>
            <w:r w:rsidRPr="00D82F25">
              <w:rPr>
                <w:rFonts w:ascii="Trebuchet MS" w:hAnsi="Trebuchet MS" w:cs="Arial"/>
                <w:sz w:val="20"/>
                <w:szCs w:val="20"/>
                <w:lang w:val="ro-RO"/>
              </w:rPr>
              <w:t>. .................. / ..........................</w:t>
            </w:r>
          </w:p>
        </w:tc>
      </w:tr>
      <w:tr w:rsidR="00D82F25" w:rsidRPr="00D82F25" w:rsidTr="00D82F25">
        <w:trPr>
          <w:trHeight w:val="243"/>
        </w:trPr>
        <w:tc>
          <w:tcPr>
            <w:tcW w:w="4111" w:type="dxa"/>
            <w:vMerge/>
            <w:vAlign w:val="center"/>
          </w:tcPr>
          <w:p w:rsidR="00D82F25" w:rsidRPr="00D82F25" w:rsidRDefault="00D82F25" w:rsidP="002D68FC">
            <w:pPr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</w:tc>
      </w:tr>
    </w:tbl>
    <w:p w:rsidR="00D72475" w:rsidRDefault="00D72475" w:rsidP="004E0D59">
      <w:pPr>
        <w:spacing w:after="0"/>
        <w:rPr>
          <w:rFonts w:ascii="Trebuchet MS" w:hAnsi="Trebuchet MS" w:cs="Arial"/>
          <w:lang w:val="ro-RO"/>
        </w:rPr>
      </w:pPr>
    </w:p>
    <w:p w:rsidR="00BF55EC" w:rsidRPr="00D82F25" w:rsidRDefault="00BF55EC" w:rsidP="004E0D59">
      <w:pPr>
        <w:spacing w:after="0"/>
        <w:rPr>
          <w:rFonts w:ascii="Trebuchet MS" w:hAnsi="Trebuchet MS" w:cs="Arial"/>
          <w:lang w:val="ro-RO"/>
        </w:rPr>
      </w:pPr>
    </w:p>
    <w:p w:rsidR="00512877" w:rsidRPr="00D82F25" w:rsidRDefault="006B4793" w:rsidP="00512877">
      <w:pPr>
        <w:shd w:val="clear" w:color="auto" w:fill="000000" w:themeFill="text1"/>
        <w:spacing w:after="0"/>
        <w:jc w:val="center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  <w:r w:rsidRPr="00D82F25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>RAPORT</w:t>
      </w:r>
      <w:r w:rsidR="00D72475" w:rsidRPr="00D82F25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DE </w:t>
      </w:r>
      <w:r w:rsidRPr="00D82F25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EXPERTIZĂ</w:t>
      </w:r>
    </w:p>
    <w:p w:rsidR="00013477" w:rsidRDefault="00013477" w:rsidP="009F0493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9F0493" w:rsidRDefault="00013477" w:rsidP="00013477">
      <w:pPr>
        <w:shd w:val="clear" w:color="auto" w:fill="D9D9D9" w:themeFill="background1" w:themeFillShade="D9"/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  <w:r>
        <w:rPr>
          <w:rFonts w:ascii="Trebuchet MS" w:hAnsi="Trebuchet MS" w:cs="Arial"/>
          <w:iCs/>
          <w:sz w:val="20"/>
          <w:szCs w:val="20"/>
          <w:lang w:val="ro-RO"/>
        </w:rPr>
        <w:t xml:space="preserve">pentru proiectul de cercetare-dezvoltare cu denumirea </w:t>
      </w:r>
      <w:r w:rsidRPr="00013477">
        <w:rPr>
          <w:rFonts w:ascii="Trebuchet MS" w:hAnsi="Trebuchet MS" w:cs="Arial"/>
          <w:b/>
          <w:iCs/>
          <w:sz w:val="20"/>
          <w:szCs w:val="20"/>
          <w:lang w:val="ro-RO"/>
        </w:rPr>
        <w:t>……………………………………………………………………………….</w:t>
      </w:r>
    </w:p>
    <w:p w:rsidR="00013477" w:rsidRDefault="00013477" w:rsidP="009F0493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013477" w:rsidRPr="00D82F25" w:rsidRDefault="00013477" w:rsidP="009F0493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8A7B84" w:rsidRPr="00313737" w:rsidRDefault="00D72475" w:rsidP="00313737">
      <w:pPr>
        <w:shd w:val="clear" w:color="auto" w:fill="D9D9D9" w:themeFill="background1" w:themeFillShade="D9"/>
        <w:spacing w:after="0"/>
        <w:jc w:val="center"/>
        <w:rPr>
          <w:rFonts w:ascii="Trebuchet MS" w:hAnsi="Trebuchet MS" w:cs="Arial"/>
          <w:b/>
          <w:iCs/>
          <w:lang w:val="ro-RO"/>
        </w:rPr>
      </w:pPr>
      <w:r w:rsidRPr="00313737">
        <w:rPr>
          <w:rFonts w:ascii="Trebuchet MS" w:hAnsi="Trebuchet MS" w:cs="Arial"/>
          <w:b/>
          <w:iCs/>
          <w:lang w:val="ro-RO"/>
        </w:rPr>
        <w:t>SECȚIUNE</w:t>
      </w:r>
      <w:r w:rsidR="009F0493" w:rsidRPr="00313737">
        <w:rPr>
          <w:rFonts w:ascii="Trebuchet MS" w:hAnsi="Trebuchet MS" w:cs="Arial"/>
          <w:b/>
          <w:iCs/>
          <w:lang w:val="ro-RO"/>
        </w:rPr>
        <w:t xml:space="preserve"> A</w:t>
      </w:r>
    </w:p>
    <w:p w:rsidR="009F0493" w:rsidRPr="00D82F25" w:rsidRDefault="009F0493" w:rsidP="009F0493">
      <w:pPr>
        <w:spacing w:after="0"/>
        <w:jc w:val="both"/>
        <w:rPr>
          <w:rFonts w:ascii="Trebuchet MS" w:hAnsi="Trebuchet MS" w:cs="Arial"/>
          <w:b/>
          <w:iCs/>
          <w:lang w:val="ro-RO"/>
        </w:rPr>
      </w:pPr>
    </w:p>
    <w:p w:rsidR="008A7B84" w:rsidRPr="00DB1941" w:rsidRDefault="008A7B84" w:rsidP="008A7B84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>Date</w:t>
      </w:r>
      <w:r w:rsidR="00645B7D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de</w:t>
      </w: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identificare</w:t>
      </w:r>
      <w:r w:rsidR="00645B7D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ale</w:t>
      </w: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</w:t>
      </w:r>
      <w:r w:rsidR="00645B7D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>contribuabilului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7546"/>
      </w:tblGrid>
      <w:tr w:rsidR="008A7B84" w:rsidRPr="00D82F25" w:rsidTr="00BF55EC"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D82F25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 xml:space="preserve">Denumire </w:t>
            </w:r>
            <w:r w:rsidR="00D82F25"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contribuabil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645B7D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5B7D" w:rsidRPr="00BF55EC" w:rsidRDefault="00645B7D" w:rsidP="007025F4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CUI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645B7D" w:rsidRPr="00D82F25" w:rsidRDefault="00645B7D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BA3BC2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A3BC2" w:rsidRPr="00BF55EC" w:rsidRDefault="00BA3BC2" w:rsidP="007025F4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Clasificație CAEN</w:t>
            </w:r>
            <w:r w:rsidRPr="00BF55EC">
              <w:rPr>
                <w:rStyle w:val="FootnoteReference"/>
                <w:rFonts w:ascii="Trebuchet MS" w:hAnsi="Trebuchet MS" w:cs="Arial"/>
                <w:b/>
                <w:sz w:val="18"/>
                <w:szCs w:val="18"/>
                <w:lang w:val="ro-RO"/>
              </w:rPr>
              <w:footnoteReference w:id="2"/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BA3BC2" w:rsidRPr="00D82F25" w:rsidRDefault="00BA3BC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A7B84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Adresa</w:t>
            </w:r>
            <w:r w:rsidRPr="00BF55EC">
              <w:rPr>
                <w:rStyle w:val="FootnoteReference"/>
                <w:rFonts w:ascii="Trebuchet MS" w:hAnsi="Trebuchet MS" w:cs="Arial"/>
                <w:b/>
                <w:sz w:val="18"/>
                <w:szCs w:val="18"/>
                <w:lang w:val="ro-RO"/>
              </w:rPr>
              <w:footnoteReference w:id="3"/>
            </w: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: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A7B84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Telefon: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A7B84" w:rsidRPr="00D82F25" w:rsidTr="00BF55EC"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7B84" w:rsidRPr="00BF55EC" w:rsidRDefault="008A7B84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E-mail:</w:t>
            </w:r>
          </w:p>
        </w:tc>
        <w:tc>
          <w:tcPr>
            <w:tcW w:w="7546" w:type="dxa"/>
            <w:tcBorders>
              <w:left w:val="single" w:sz="12" w:space="0" w:color="auto"/>
              <w:right w:val="single" w:sz="12" w:space="0" w:color="auto"/>
            </w:tcBorders>
          </w:tcPr>
          <w:p w:rsidR="008A7B84" w:rsidRPr="00D82F25" w:rsidRDefault="008A7B84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4532D" w:rsidRPr="00D82F25" w:rsidTr="00BF55EC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532D" w:rsidRPr="00BF55EC" w:rsidRDefault="009E2DC2" w:rsidP="008A7B8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Reprezentant legal</w:t>
            </w:r>
            <w:r w:rsidRPr="00BF55EC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4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:</w:t>
            </w:r>
          </w:p>
        </w:tc>
        <w:tc>
          <w:tcPr>
            <w:tcW w:w="7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32D" w:rsidRPr="00D82F25" w:rsidRDefault="0044532D" w:rsidP="00110986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8A7B84" w:rsidRPr="00D82F25" w:rsidRDefault="008A7B84" w:rsidP="008A7B84">
      <w:pPr>
        <w:spacing w:after="0"/>
        <w:jc w:val="both"/>
        <w:rPr>
          <w:rFonts w:ascii="Trebuchet MS" w:hAnsi="Trebuchet MS" w:cs="Arial"/>
          <w:iCs/>
          <w:lang w:val="ro-RO"/>
        </w:rPr>
      </w:pPr>
    </w:p>
    <w:p w:rsidR="00450026" w:rsidRPr="00DB1941" w:rsidRDefault="00450026" w:rsidP="00450026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>Date</w:t>
      </w:r>
      <w:r w:rsidR="009E2DC2"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de</w:t>
      </w:r>
      <w:r w:rsidRPr="00DB1941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 identificare ale expertului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6271"/>
      </w:tblGrid>
      <w:tr w:rsidR="007D2922" w:rsidRPr="00D82F25" w:rsidTr="00BF55EC"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922" w:rsidRPr="00BF55EC" w:rsidRDefault="007D2922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6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7D2922" w:rsidRPr="00D82F25" w:rsidTr="00BF55EC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922" w:rsidRPr="00BF55EC" w:rsidRDefault="007D2922" w:rsidP="007025F4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Grad științific / Funcție didactică</w:t>
            </w:r>
          </w:p>
        </w:tc>
        <w:tc>
          <w:tcPr>
            <w:tcW w:w="6271" w:type="dxa"/>
            <w:tcBorders>
              <w:left w:val="single" w:sz="12" w:space="0" w:color="auto"/>
              <w:right w:val="single" w:sz="12" w:space="0" w:color="auto"/>
            </w:tcBorders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7D2922" w:rsidRPr="00D82F25" w:rsidTr="00BF55EC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D2922" w:rsidRPr="00BF55EC" w:rsidRDefault="007D2922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Domeniul de cercetare-dezvoltare</w:t>
            </w:r>
            <w:r w:rsidR="00BA3BC2" w:rsidRPr="00BF55EC">
              <w:rPr>
                <w:rStyle w:val="FootnoteReference"/>
                <w:rFonts w:ascii="Trebuchet MS" w:hAnsi="Trebuchet MS" w:cs="Arial"/>
                <w:b/>
                <w:sz w:val="18"/>
                <w:szCs w:val="18"/>
                <w:lang w:val="ro-RO"/>
              </w:rPr>
              <w:footnoteReference w:id="5"/>
            </w:r>
          </w:p>
        </w:tc>
        <w:tc>
          <w:tcPr>
            <w:tcW w:w="6271" w:type="dxa"/>
            <w:tcBorders>
              <w:left w:val="single" w:sz="12" w:space="0" w:color="auto"/>
              <w:right w:val="single" w:sz="12" w:space="0" w:color="auto"/>
            </w:tcBorders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7D2922" w:rsidRPr="00D82F25" w:rsidTr="00BF55EC"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2922" w:rsidRPr="00BF55EC" w:rsidRDefault="00BA3BC2" w:rsidP="00BA3BC2">
            <w:pPr>
              <w:jc w:val="both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Date de contact (telefon, e-mail etc)</w:t>
            </w:r>
          </w:p>
        </w:tc>
        <w:tc>
          <w:tcPr>
            <w:tcW w:w="6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922" w:rsidRPr="00D82F25" w:rsidRDefault="007D2922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450026" w:rsidRDefault="00450026" w:rsidP="00CA07C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9E2DC2" w:rsidRPr="00DB1941" w:rsidRDefault="009E2DC2" w:rsidP="00CA07C0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 w:rsidRPr="00DB1941">
        <w:rPr>
          <w:rFonts w:ascii="Trebuchet MS" w:eastAsia="Times New Roman" w:hAnsi="Trebuchet MS" w:cs="Arial"/>
          <w:b/>
          <w:sz w:val="20"/>
          <w:szCs w:val="20"/>
          <w:lang w:val="ro-RO"/>
        </w:rPr>
        <w:t>3. Informații despre comanda expertizei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5704"/>
      </w:tblGrid>
      <w:tr w:rsidR="009E2DC2" w:rsidRPr="00D82F25" w:rsidTr="00013477"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2DC2" w:rsidRPr="00BF55EC" w:rsidRDefault="009E2DC2" w:rsidP="007025F4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Obiectul expertizei</w:t>
            </w:r>
          </w:p>
        </w:tc>
        <w:tc>
          <w:tcPr>
            <w:tcW w:w="5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2DC2" w:rsidRPr="00BF55EC" w:rsidRDefault="00013477" w:rsidP="00013477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Verificarea eligibilității activităților de cercetare-dezvoltare desfășurate</w:t>
            </w:r>
            <w:r w:rsidRPr="00BF55EC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în cadrul proiectului de cercetare-dezvoltare la nivelul contribuabilului, pentru acordarea deducerii suplimentare la calculul rezultatului fiscal</w:t>
            </w: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Numărul și data de înregistrare  pentru comanda de expertiză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Locul realizării expertizei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C61AB7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1AB7" w:rsidRPr="00BF55EC" w:rsidRDefault="00C61AB7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Perioada de realizare a expertizei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AB7" w:rsidRPr="00BF55EC" w:rsidRDefault="00C61AB7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Valoarea</w:t>
            </w:r>
            <w:r w:rsidRPr="00BF55EC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6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totală a cheltuielilor eligibile conform datelor primite de la contribuabil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Valoarea totală, estimată, a facilității fiscale asociată proiectului, conform datelor primite de la contribuabil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Denumirea proiectului de cercetare-dezvoltare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B96B47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Domeniul</w:t>
            </w:r>
            <w:r w:rsidRPr="00BF55EC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7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Scopul proiectului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2239DA" w:rsidRPr="00D82F25" w:rsidTr="00013477">
        <w:tc>
          <w:tcPr>
            <w:tcW w:w="3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39DA" w:rsidRPr="00BF55EC" w:rsidRDefault="002239DA" w:rsidP="00691E7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Obiectivul/obiectivele proiectului</w:t>
            </w:r>
          </w:p>
        </w:tc>
        <w:tc>
          <w:tcPr>
            <w:tcW w:w="5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9DA" w:rsidRPr="00BF55EC" w:rsidRDefault="002239DA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E2DC2" w:rsidRPr="00D82F25" w:rsidTr="00013477"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2DC2" w:rsidRPr="00BF55EC" w:rsidRDefault="007B0185" w:rsidP="00013477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Perioada de desfășurare a proiectului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DC2" w:rsidRPr="00BF55EC" w:rsidRDefault="009E2DC2" w:rsidP="007025F4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BF55EC" w:rsidRDefault="00BF55EC" w:rsidP="00BF55EC">
      <w:pPr>
        <w:shd w:val="clear" w:color="auto" w:fill="FFFFFF" w:themeFill="background1"/>
        <w:spacing w:after="0" w:line="240" w:lineRule="auto"/>
        <w:jc w:val="center"/>
        <w:rPr>
          <w:rFonts w:ascii="Trebuchet MS" w:eastAsia="Times New Roman" w:hAnsi="Trebuchet MS" w:cs="Arial"/>
          <w:b/>
          <w:lang w:val="ro-RO"/>
        </w:rPr>
      </w:pPr>
    </w:p>
    <w:p w:rsidR="00EE1F07" w:rsidRPr="00313737" w:rsidRDefault="00691E7F" w:rsidP="00313737">
      <w:pPr>
        <w:shd w:val="clear" w:color="auto" w:fill="D9D9D9" w:themeFill="background1" w:themeFillShade="D9"/>
        <w:spacing w:after="0" w:line="240" w:lineRule="auto"/>
        <w:jc w:val="center"/>
        <w:rPr>
          <w:rFonts w:ascii="Trebuchet MS" w:eastAsia="Times New Roman" w:hAnsi="Trebuchet MS" w:cs="Arial"/>
          <w:b/>
          <w:lang w:val="ro-RO"/>
        </w:rPr>
      </w:pPr>
      <w:r w:rsidRPr="00313737">
        <w:rPr>
          <w:rFonts w:ascii="Trebuchet MS" w:eastAsia="Times New Roman" w:hAnsi="Trebuchet MS" w:cs="Arial"/>
          <w:b/>
          <w:lang w:val="ro-RO"/>
        </w:rPr>
        <w:lastRenderedPageBreak/>
        <w:t xml:space="preserve">SECȚIUNEA </w:t>
      </w:r>
      <w:r w:rsidR="00EE1F07" w:rsidRPr="00313737">
        <w:rPr>
          <w:rFonts w:ascii="Trebuchet MS" w:eastAsia="Times New Roman" w:hAnsi="Trebuchet MS" w:cs="Arial"/>
          <w:b/>
          <w:lang w:val="ro-RO"/>
        </w:rPr>
        <w:t xml:space="preserve"> B</w:t>
      </w:r>
    </w:p>
    <w:p w:rsidR="003A5747" w:rsidRDefault="003A5747" w:rsidP="001E76AE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520FB2" w:rsidRPr="00B01E29" w:rsidRDefault="00520FB2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6714"/>
      </w:tblGrid>
      <w:tr w:rsidR="00520FB2" w:rsidTr="00656BA8"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B2" w:rsidRPr="00FE2047" w:rsidRDefault="00B01E29" w:rsidP="00B01E2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FE2047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Cadru normativ aplicabil</w:t>
            </w:r>
          </w:p>
        </w:tc>
        <w:tc>
          <w:tcPr>
            <w:tcW w:w="6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0FB2" w:rsidRPr="008B73AE" w:rsidRDefault="00B01E29" w:rsidP="00B01E29">
            <w:pPr>
              <w:pStyle w:val="ListParagraph"/>
              <w:ind w:left="0"/>
              <w:jc w:val="center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8B73AE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PREZENTARE</w:t>
            </w:r>
          </w:p>
        </w:tc>
      </w:tr>
      <w:tr w:rsidR="00D04CA7" w:rsidTr="00656BA8"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CA7" w:rsidRPr="00B01E29" w:rsidRDefault="00B01E29" w:rsidP="00B01E29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B01E29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Reglementări generale</w:t>
            </w:r>
            <w:r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8"/>
            </w:r>
          </w:p>
        </w:tc>
        <w:tc>
          <w:tcPr>
            <w:tcW w:w="6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04CA7" w:rsidRPr="008B73AE" w:rsidRDefault="00D04CA7" w:rsidP="00520FB2">
            <w:pPr>
              <w:pStyle w:val="ListParagraph"/>
              <w:ind w:left="0"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</w:p>
        </w:tc>
      </w:tr>
      <w:tr w:rsidR="00B01E29" w:rsidTr="00656BA8"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E29" w:rsidRPr="00B01E29" w:rsidRDefault="00B01E29" w:rsidP="00B01E29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B01E29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Reglementări specifice</w:t>
            </w:r>
            <w:r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9"/>
            </w:r>
          </w:p>
        </w:tc>
        <w:tc>
          <w:tcPr>
            <w:tcW w:w="6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01E29" w:rsidRPr="008B73AE" w:rsidRDefault="00B01E29" w:rsidP="00520FB2">
            <w:pPr>
              <w:pStyle w:val="ListParagraph"/>
              <w:ind w:left="0"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</w:p>
        </w:tc>
      </w:tr>
      <w:tr w:rsidR="00322862" w:rsidTr="00656BA8">
        <w:tc>
          <w:tcPr>
            <w:tcW w:w="9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2862" w:rsidRPr="000250ED" w:rsidRDefault="00322862" w:rsidP="00322862">
            <w:pPr>
              <w:pStyle w:val="ListParagraph"/>
              <w:ind w:left="0"/>
              <w:jc w:val="center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0250ED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RAPORTUL DE EXPERTIZĂ NU ȚINE LOC DE ANALIZĂ/EXPERTIZĂ DE NATURĂ FISCALĂ</w:t>
            </w:r>
          </w:p>
        </w:tc>
      </w:tr>
    </w:tbl>
    <w:p w:rsidR="00520FB2" w:rsidRDefault="00520FB2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B01E29" w:rsidRPr="00B01E29" w:rsidRDefault="00B01E29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1"/>
        <w:gridCol w:w="6007"/>
      </w:tblGrid>
      <w:tr w:rsidR="00B01E29" w:rsidTr="00656BA8"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E29" w:rsidRPr="00B01E29" w:rsidRDefault="00B01E29" w:rsidP="006F171F">
            <w:pPr>
              <w:pStyle w:val="ListParagraph"/>
              <w:numPr>
                <w:ilvl w:val="0"/>
                <w:numId w:val="36"/>
              </w:numPr>
              <w:ind w:left="176" w:hanging="284"/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  <w:r w:rsidRPr="00DB1941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Metode și instrumente de lucru pentru realizarea expertizei</w:t>
            </w:r>
            <w:r w:rsidR="00556B96" w:rsidRPr="009B69FF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10"/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1E29" w:rsidRPr="008B73AE" w:rsidRDefault="00B01E29" w:rsidP="009B69FF">
            <w:pPr>
              <w:jc w:val="center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8B73AE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DESCRIERE</w:t>
            </w:r>
            <w:r w:rsidR="009B69FF" w:rsidRPr="008B73AE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</w:t>
            </w:r>
          </w:p>
        </w:tc>
      </w:tr>
      <w:tr w:rsidR="009B69FF" w:rsidTr="00114D45">
        <w:trPr>
          <w:trHeight w:val="70"/>
        </w:trPr>
        <w:tc>
          <w:tcPr>
            <w:tcW w:w="38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9FF" w:rsidRPr="00BF55EC" w:rsidRDefault="00114D45" w:rsidP="000550A3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Etape și metode de lucru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B01E29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E29" w:rsidRPr="00BF55EC" w:rsidRDefault="00B01E29" w:rsidP="00B01E29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Instrumente</w:t>
            </w:r>
            <w:r w:rsidR="00FE2047">
              <w:rPr>
                <w:rStyle w:val="FootnoteReference"/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footnoteReference w:id="11"/>
            </w: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lucru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01E29" w:rsidRPr="008B73AE" w:rsidRDefault="00B01E29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0550A3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50A3" w:rsidRPr="00BF55EC" w:rsidRDefault="00556B96" w:rsidP="00FE2047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 w:rsidR="009B69FF"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nformații privind necesitatea utilizării de mijloace tehnice de analiză/verificare a informațiilor și a datelor prezentate de contribuabil, dacă este cazul</w:t>
            </w:r>
            <w:r w:rsidR="009B69FF"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550A3" w:rsidRPr="008B73AE" w:rsidRDefault="000550A3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B69FF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9FF" w:rsidRPr="00BF55EC" w:rsidRDefault="00556B96" w:rsidP="006F171F">
            <w:pPr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 w:rsidR="009B69FF" w:rsidRPr="00BF55EC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nformații privind rapoarte de cercetare / încercări / verificări / validări şi alte documente supuse analizei;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B69FF" w:rsidTr="00114D45"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9FF" w:rsidRPr="00BF55EC" w:rsidRDefault="00556B96" w:rsidP="009B69F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</w:t>
            </w:r>
            <w:r w:rsidR="009B69FF"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nformații / documente suplimentare, relevante pentru expertiză, care nu se regăsesc în documentele transmise de către contribuabil;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  <w:tr w:rsidR="009B69FF" w:rsidTr="00114D45">
        <w:tc>
          <w:tcPr>
            <w:tcW w:w="38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9FF" w:rsidRPr="00BF55EC" w:rsidRDefault="00556B96" w:rsidP="009B69F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Elemente</w:t>
            </w:r>
            <w:r w:rsidR="009B69FF" w:rsidRPr="00BF55E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care justifică efectuarea unei vizite la sediul contribuabilului</w:t>
            </w:r>
            <w:r w:rsidR="009B69FF" w:rsidRPr="00BF55EC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B69FF" w:rsidRPr="008B73AE" w:rsidRDefault="009B69FF" w:rsidP="00B01E29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</w:p>
        </w:tc>
      </w:tr>
    </w:tbl>
    <w:p w:rsidR="00B01E29" w:rsidRDefault="00B01E29" w:rsidP="00B01E29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p w:rsidR="00743E60" w:rsidRDefault="00743E60" w:rsidP="001E76AE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4536"/>
      </w:tblGrid>
      <w:tr w:rsidR="00743E60" w:rsidRPr="00D82F25" w:rsidTr="00C93D33">
        <w:tc>
          <w:tcPr>
            <w:tcW w:w="4395" w:type="dxa"/>
            <w:vAlign w:val="center"/>
          </w:tcPr>
          <w:p w:rsidR="00743E60" w:rsidRPr="00DB1941" w:rsidRDefault="00743E60" w:rsidP="00B01E29">
            <w:pPr>
              <w:pStyle w:val="ListParagraph"/>
              <w:numPr>
                <w:ilvl w:val="0"/>
                <w:numId w:val="36"/>
              </w:numPr>
              <w:ind w:hanging="46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DB1941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</w:t>
            </w:r>
            <w:r w:rsidRPr="00DB1941"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12"/>
            </w:r>
            <w:r w:rsidRPr="00DB1941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 xml:space="preserve"> documentelor anexate comenzii de expertiză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3E60" w:rsidRPr="00D82F25" w:rsidRDefault="00EA0E44" w:rsidP="000250ED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ANALIZĂ ȘI CON</w:t>
            </w:r>
            <w:r w:rsidR="000250E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STATARE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personalului implicat în activitatea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3"/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corporale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achiziționate în vederea desfăș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4"/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corpor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ale închiriate în vederea desfăș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necorporale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achiziționate în vederea desfăș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necorporale</w:t>
            </w:r>
            <w:r w:rsidRPr="002867E4">
              <w:rPr>
                <w:rFonts w:ascii="Trebuchet MS" w:hAnsi="Trebuchet MS"/>
                <w:b/>
              </w:rPr>
              <w:t xml:space="preserve"> </w:t>
            </w:r>
            <w:r w:rsidR="00EA0E44"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închiriate în vederea desfășură</w:t>
            </w: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2867E4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2867E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lista imobilizărilor corporale dezvoltate de către solicitant în vederea desfășurării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743E60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anexa cu lista imobilizărilor necorporale dezvoltate de către solicitant în vederea 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lastRenderedPageBreak/>
              <w:t>desfășurării activității de cercetare-dezvoltare;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743E60" w:rsidP="007025F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anexa cu </w:t>
            </w:r>
            <w:r w:rsidR="00EA0E44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lista activităț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ilor de cercetare-dezvoltare care sunt efectuate de contribuabil sau de către un terț (la comandă);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FF3FC3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EA0E44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anexă cu </w:t>
            </w:r>
            <w:r w:rsidR="00743E60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prezentarea și fundamentarea cheltuielilor asociate activităților de cercetare-dezvoltare realizate în cadrul proiectului;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*)..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5"/>
            </w:r>
          </w:p>
        </w:tc>
      </w:tr>
      <w:tr w:rsidR="00EA0E44" w:rsidRPr="00D82F25" w:rsidTr="00C93D33">
        <w:tc>
          <w:tcPr>
            <w:tcW w:w="4395" w:type="dxa"/>
            <w:vAlign w:val="center"/>
          </w:tcPr>
          <w:p w:rsidR="00EA0E44" w:rsidRPr="0018519F" w:rsidRDefault="00EA0E44" w:rsidP="00EA0E4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anexa cu devizul de calcul asociat activităților de cercetare-dezvoltare realizate în cadrul proiectului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EA0E44" w:rsidRPr="00D82F25" w:rsidRDefault="00EA0E44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EA0E44" w:rsidRPr="00D82F25" w:rsidTr="00C93D33">
        <w:tc>
          <w:tcPr>
            <w:tcW w:w="4395" w:type="dxa"/>
            <w:vAlign w:val="center"/>
          </w:tcPr>
          <w:p w:rsidR="00EA0E44" w:rsidRPr="0018519F" w:rsidRDefault="00EA0E44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anexă cu certificat constatator / furnizare informații eliberat de ONRC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EA0E44" w:rsidRPr="00D82F25" w:rsidRDefault="00EA0E44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EA0E44" w:rsidRPr="00D82F25" w:rsidRDefault="00EA0E44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743E60" w:rsidRPr="00D82F25" w:rsidTr="00C93D33">
        <w:tc>
          <w:tcPr>
            <w:tcW w:w="4395" w:type="dxa"/>
            <w:vAlign w:val="center"/>
          </w:tcPr>
          <w:p w:rsidR="00743E60" w:rsidRPr="0018519F" w:rsidRDefault="00743E60" w:rsidP="007025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anexă cu alte documente</w:t>
            </w:r>
            <w:r w:rsidRPr="0018519F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16"/>
            </w:r>
            <w:r w:rsidR="005B6B01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și informații relevante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743E60" w:rsidRPr="00D82F25" w:rsidRDefault="00743E60" w:rsidP="007025F4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vAlign w:val="center"/>
          </w:tcPr>
          <w:p w:rsidR="00743E60" w:rsidRPr="00D82F25" w:rsidRDefault="00743E60" w:rsidP="007025F4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</w:tbl>
    <w:p w:rsidR="00BF4734" w:rsidRDefault="00BF4734" w:rsidP="00DB6781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4536"/>
      </w:tblGrid>
      <w:tr w:rsidR="00E75D38" w:rsidRPr="00D82F25" w:rsidTr="008E6D70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D38" w:rsidRPr="007E2B0A" w:rsidRDefault="00E75D38" w:rsidP="007E2B0A">
            <w:pPr>
              <w:pStyle w:val="ListParagraph"/>
              <w:numPr>
                <w:ilvl w:val="0"/>
                <w:numId w:val="36"/>
              </w:numPr>
              <w:ind w:left="176" w:hanging="284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7E2B0A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 documentelor solicitate suplimentar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0250ED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ANALIZĂ ȘI CON</w:t>
            </w:r>
            <w:r w:rsidR="000250E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STATARE</w:t>
            </w:r>
          </w:p>
        </w:tc>
      </w:tr>
      <w:tr w:rsidR="00E75D38" w:rsidRPr="00D82F25" w:rsidTr="009E6570"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7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E75D38" w:rsidRPr="00D82F25" w:rsidTr="009E6570"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5D38" w:rsidRPr="00D82F25" w:rsidRDefault="00E75D38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D38" w:rsidRPr="00D82F25" w:rsidRDefault="00E75D38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E75D38" w:rsidRDefault="00E75D38" w:rsidP="00DB6781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4536"/>
      </w:tblGrid>
      <w:tr w:rsidR="007E2B0A" w:rsidRPr="00D82F25" w:rsidTr="0018064D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B0A" w:rsidRPr="007E2B0A" w:rsidRDefault="007E2B0A" w:rsidP="007E2B0A">
            <w:pPr>
              <w:pStyle w:val="ListParagraph"/>
              <w:numPr>
                <w:ilvl w:val="0"/>
                <w:numId w:val="36"/>
              </w:numPr>
              <w:ind w:left="176" w:hanging="284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7E2B0A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 documentelor și informațiilor la sediul contribuabilului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0250ED" w:rsidP="007025F4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ANALIZĂ ȘI CONSTATARE</w:t>
            </w:r>
          </w:p>
        </w:tc>
      </w:tr>
      <w:tr w:rsidR="007E2B0A" w:rsidRPr="00D82F25" w:rsidTr="007025F4">
        <w:tc>
          <w:tcPr>
            <w:tcW w:w="4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B0A" w:rsidRPr="007E2B0A" w:rsidRDefault="007E2B0A" w:rsidP="007E2B0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7E2B0A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  <w:r w:rsidRPr="00D82F25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8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B0A" w:rsidRPr="00D82F25" w:rsidRDefault="007E2B0A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7E2B0A" w:rsidRPr="00D82F25" w:rsidTr="007025F4">
        <w:tc>
          <w:tcPr>
            <w:tcW w:w="4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B0A" w:rsidRPr="007E2B0A" w:rsidRDefault="007E2B0A" w:rsidP="007E2B0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7E2B0A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......)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2B0A" w:rsidRPr="00D82F25" w:rsidRDefault="007E2B0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2B0A" w:rsidRPr="00D82F25" w:rsidRDefault="007E2B0A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7E2B0A" w:rsidRPr="00DB6781" w:rsidRDefault="007E2B0A" w:rsidP="00DB6781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693"/>
        <w:gridCol w:w="446"/>
        <w:gridCol w:w="459"/>
        <w:gridCol w:w="3631"/>
      </w:tblGrid>
      <w:tr w:rsidR="00F2212B" w:rsidRPr="00D82F25" w:rsidTr="004D7C0F">
        <w:tc>
          <w:tcPr>
            <w:tcW w:w="6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12B" w:rsidRPr="001D58BB" w:rsidRDefault="00F2212B" w:rsidP="00E0597B">
            <w:pPr>
              <w:pStyle w:val="ListParagraph"/>
              <w:numPr>
                <w:ilvl w:val="0"/>
                <w:numId w:val="36"/>
              </w:numPr>
              <w:ind w:left="318" w:hanging="426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D58BB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Analiza activităților proiectului, conform comenzii de expertiză și documentelor și informațiilor prezentate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 xml:space="preserve"> de contribuabil</w:t>
            </w:r>
          </w:p>
        </w:tc>
        <w:tc>
          <w:tcPr>
            <w:tcW w:w="3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12B" w:rsidRPr="00D82F25" w:rsidRDefault="000250ED" w:rsidP="00BE2C6E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ANALIZA SI CONSTATARE</w:t>
            </w:r>
          </w:p>
        </w:tc>
      </w:tr>
      <w:tr w:rsidR="00F2212B" w:rsidRPr="00D82F25" w:rsidTr="004D7C0F"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212B" w:rsidRPr="001D58BB" w:rsidRDefault="00223A5F" w:rsidP="00223A5F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Criterii</w:t>
            </w:r>
            <w:r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19"/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 analiză a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activităților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 cercetare-dezvoltare</w:t>
            </w:r>
            <w:r w:rsidR="00E0597B" w:rsidRPr="00C86C30"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20"/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12B" w:rsidRPr="00D82F25" w:rsidRDefault="00F2212B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12B" w:rsidRPr="00D82F25" w:rsidRDefault="00F2212B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363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212B" w:rsidRPr="00D82F25" w:rsidRDefault="00F2212B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22045C" w:rsidP="00F2212B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clasificația Cod CAEN pentru obiectul (principal / secundar) </w:t>
            </w:r>
            <w:r w:rsidR="001D58B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este specific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ă</w:t>
            </w:r>
            <w:r w:rsidR="001D58B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activităților 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de </w:t>
            </w:r>
            <w:r w:rsidR="001D58B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cercetare-dezvoltare</w:t>
            </w:r>
            <w:r w:rsidR="00F2212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F2212B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….</w:t>
            </w:r>
            <w:r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21"/>
            </w:r>
          </w:p>
        </w:tc>
      </w:tr>
      <w:tr w:rsidR="0022045C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18519F" w:rsidRDefault="00F2212B" w:rsidP="00F2212B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activitățile proiectului de cercetare-dezvoltare sunt corelate cu </w:t>
            </w:r>
            <w:r w:rsidR="0022045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domeniul</w:t>
            </w:r>
            <w:r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2"/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D82F25" w:rsidRDefault="0022045C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22045C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18519F" w:rsidRDefault="0022045C" w:rsidP="009C551C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denumirea, scopul și obiectivele </w:t>
            </w:r>
            <w:r w:rsidR="009C551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proiectului 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sunt </w:t>
            </w:r>
            <w:r w:rsidR="009C551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definite;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045C" w:rsidRPr="00D82F25" w:rsidRDefault="0022045C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45C" w:rsidRPr="00D82F25" w:rsidRDefault="0022045C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190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190" w:rsidRPr="0018519F" w:rsidRDefault="000E4190" w:rsidP="009C551C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obiectivele proiectului de cercetare dezvoltare sunt</w:t>
            </w:r>
            <w:r w:rsidR="009C551C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 w:rsidR="00197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cuantificabile;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190" w:rsidRPr="00D82F25" w:rsidRDefault="000E4190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190" w:rsidRPr="00D82F25" w:rsidRDefault="000E4190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190" w:rsidRPr="00D82F25" w:rsidRDefault="009C551C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…. </w:t>
            </w:r>
            <w:r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23"/>
            </w:r>
          </w:p>
        </w:tc>
      </w:tr>
      <w:tr w:rsidR="00897E9F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18519F" w:rsidRDefault="00897E9F" w:rsidP="001975F4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sursa/sursele de finanțare este/sunt </w:t>
            </w:r>
            <w:r w:rsidR="00197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identificate;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D82F25" w:rsidRDefault="00897E9F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986370" w:rsidP="00986370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echipamentele de cercetare-dezvoltare utilizate și personalul de cercetare-dezvoltare sunt adecvate activi</w:t>
            </w:r>
            <w:r w:rsidR="004D283B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tăților de cercetare-dezvoltare;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22045C" w:rsidP="00986370">
            <w:pPr>
              <w:pStyle w:val="ListParagraph"/>
              <w:numPr>
                <w:ilvl w:val="0"/>
                <w:numId w:val="28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perioada de desfășurare a activităților de cercetare-dezvoltare este </w:t>
            </w:r>
            <w:r w:rsidR="0098637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evidențiată și corelată cu complexitatea acestora;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7025F4" w:rsidP="003F0F1E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lastRenderedPageBreak/>
              <w:t>activitatea/</w:t>
            </w:r>
            <w:r w:rsidR="003F0F1E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activitățile</w:t>
            </w:r>
            <w:r w:rsidR="00897E9F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este/</w:t>
            </w:r>
            <w:r w:rsidR="003F0F1E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sunt realizate în baza unor protocoale de cercetare sau proceduri specifice;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897E9F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18519F" w:rsidRDefault="003F0F1E" w:rsidP="003F0F1E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are/au </w:t>
            </w:r>
            <w:r w:rsidR="00971397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caracter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noutate;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7E9F" w:rsidRPr="00D82F25" w:rsidRDefault="00897E9F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7E9F" w:rsidRPr="00D82F25" w:rsidRDefault="00897E9F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971397" w:rsidP="00971397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are/au caracter de creativitate;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971397" w:rsidP="00746040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are/au caracter de incertitudine;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276" w:rsidRPr="0018519F" w:rsidRDefault="00971397" w:rsidP="005D3A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are/au caracter 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de demers sistematic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D3AE1" w:rsidRPr="00D82F25" w:rsidTr="00971397">
        <w:trPr>
          <w:trHeight w:val="258"/>
        </w:trPr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971397" w:rsidP="0097139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activitate</w:t>
            </w:r>
            <w:r w:rsidR="007025F4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/activităț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le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 xml:space="preserve">are/au caracter de </w:t>
            </w:r>
            <w:r w:rsidRPr="0018519F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reproductibilitate/transferabilitate</w:t>
            </w: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D82F25" w:rsidRDefault="005D3AE1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4D6E92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6E92" w:rsidRPr="0018519F" w:rsidRDefault="004D6E92" w:rsidP="004D6E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rezultatul/rezultatele activităților de cercetare-dezvoltare este/sunt evidențiate și realizate;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6E92" w:rsidRPr="00D82F25" w:rsidRDefault="004D6E92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6E92" w:rsidRPr="00D82F25" w:rsidRDefault="004D6E92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6E92" w:rsidRPr="00D82F25" w:rsidRDefault="004D6E92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5D3AE1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4D6E92" w:rsidP="004D6E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rezultatul/rezultatele</w:t>
            </w:r>
            <w:r w:rsidR="00971397" w:rsidRPr="0018519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 xml:space="preserve"> activității de cercetare-dezvoltare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are/au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caracterul inovativ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D82F25" w:rsidRDefault="005D3AE1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5D3AE1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971397" w:rsidP="0097139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rezultatul</w:t>
            </w:r>
            <w:r w:rsidR="004D6E9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/rezultatele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activității de cercetare-dezvoltare este</w:t>
            </w:r>
            <w:r w:rsidR="004D6E9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/sun</w:t>
            </w:r>
            <w:r w:rsidR="00702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t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clar definit ș</w:t>
            </w:r>
            <w:r w:rsidR="004D6E9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 corect încadrat pe categorii conform OG 57/2002</w:t>
            </w:r>
            <w:r w:rsidR="007025F4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D82F25" w:rsidRDefault="005D3AE1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5D3AE1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18519F" w:rsidRDefault="004D6E92" w:rsidP="004D6E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rezultatul/rezultatele activității</w:t>
            </w:r>
            <w:r w:rsidR="00971397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este valorificat/valorificabil;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3AE1" w:rsidRPr="00D82F25" w:rsidRDefault="005D3AE1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3AE1" w:rsidRPr="004D6E92" w:rsidRDefault="004D6E92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D6E92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.... </w:t>
            </w:r>
            <w:r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24"/>
            </w: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18519F" w:rsidRDefault="00223A5F" w:rsidP="00223A5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bugetul proiectului este fundamentat și defalcat pe categorii de cheltuieli</w:t>
            </w:r>
            <w:r w:rsidR="00B4070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și</w:t>
            </w:r>
            <w:r w:rsidR="00B4070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sunt corelate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cu activitățile</w:t>
            </w:r>
            <w:r w:rsidR="00B4070C"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de cercetare-dezvoltare descrise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0D69C0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C0" w:rsidRPr="0018519F" w:rsidRDefault="000D69C0" w:rsidP="0074604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informații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le/documentele prezentate/solicitate suplimentar sunt</w:t>
            </w:r>
            <w:r w:rsidRPr="0018519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relevante</w:t>
            </w:r>
            <w:r w:rsidRPr="0018519F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5"/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pentru activitatea de cercetare-dezvoltare;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D69C0" w:rsidRPr="00D82F25" w:rsidRDefault="000D69C0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D69C0" w:rsidRPr="00D82F25" w:rsidRDefault="000D69C0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C0" w:rsidRPr="00D82F25" w:rsidRDefault="000D69C0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921276" w:rsidRPr="00D82F25" w:rsidTr="002D4597"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0D69C0" w:rsidRDefault="000D69C0" w:rsidP="0074604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p</w:t>
            </w:r>
            <w:r w:rsidRPr="000D69C0">
              <w:rPr>
                <w:rFonts w:ascii="Trebuchet MS" w:eastAsia="Times New Roman" w:hAnsi="Trebuchet MS" w:cs="Arial"/>
                <w:b/>
                <w:sz w:val="18"/>
                <w:szCs w:val="18"/>
                <w:lang w:val="ro-RO"/>
              </w:rPr>
              <w:t>rezentarea și fundamentarea aspectelor care conduc la imposibilitatea soluționării complete a comenzii expertizei, după caz</w:t>
            </w:r>
          </w:p>
        </w:tc>
        <w:tc>
          <w:tcPr>
            <w:tcW w:w="4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276" w:rsidRPr="00D82F25" w:rsidRDefault="00921276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3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276" w:rsidRPr="00D82F25" w:rsidRDefault="00921276" w:rsidP="002C647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E90779" w:rsidRPr="00D82F25" w:rsidTr="00E90779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0779" w:rsidRPr="00E90779" w:rsidRDefault="00E90779" w:rsidP="00E907B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</w:pPr>
            <w:r w:rsidRPr="00E90779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Con</w:t>
            </w:r>
            <w:r w:rsidR="000250ED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statări</w:t>
            </w:r>
          </w:p>
        </w:tc>
        <w:tc>
          <w:tcPr>
            <w:tcW w:w="3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0779" w:rsidRPr="00E90779" w:rsidRDefault="00E90779" w:rsidP="00BE2C6E">
            <w:pPr>
              <w:jc w:val="center"/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Prezentarea activității</w:t>
            </w:r>
          </w:p>
        </w:tc>
        <w:tc>
          <w:tcPr>
            <w:tcW w:w="40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0779" w:rsidRPr="00E90779" w:rsidRDefault="00E90779" w:rsidP="000250ED">
            <w:pPr>
              <w:jc w:val="center"/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</w:pPr>
            <w:r w:rsidRPr="00E90779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Fundamentare</w:t>
            </w:r>
            <w:r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a</w:t>
            </w:r>
            <w:r w:rsidRPr="00E90779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 xml:space="preserve"> con</w:t>
            </w:r>
            <w:r w:rsidR="000250ED">
              <w:rPr>
                <w:rFonts w:ascii="Trebuchet MS" w:hAnsi="Trebuchet MS" w:cs="Arial"/>
                <w:b/>
                <w:iCs/>
                <w:color w:val="FFFFFF" w:themeColor="background1"/>
                <w:sz w:val="18"/>
                <w:szCs w:val="18"/>
                <w:lang w:val="ro-RO"/>
              </w:rPr>
              <w:t>statării</w:t>
            </w:r>
          </w:p>
        </w:tc>
      </w:tr>
      <w:tr w:rsidR="00E90779" w:rsidRPr="00D82F25" w:rsidTr="00981047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779" w:rsidRDefault="00E90779" w:rsidP="000D69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 de </w:t>
            </w:r>
            <w:r w:rsidR="000D69C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CD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eligibile</w:t>
            </w:r>
          </w:p>
        </w:tc>
        <w:tc>
          <w:tcPr>
            <w:tcW w:w="3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0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E90779" w:rsidRPr="00D82F25" w:rsidTr="00096A5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0779" w:rsidRDefault="00E90779" w:rsidP="000D69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 de </w:t>
            </w:r>
            <w:r w:rsidR="000D69C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CD </w:t>
            </w: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neeligibile</w:t>
            </w:r>
          </w:p>
        </w:tc>
        <w:tc>
          <w:tcPr>
            <w:tcW w:w="31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0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0779" w:rsidRPr="00E90779" w:rsidRDefault="00E90779" w:rsidP="002C647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DB1941" w:rsidRPr="00F1348D" w:rsidRDefault="00DB1941" w:rsidP="00F1348D">
      <w:pPr>
        <w:shd w:val="clear" w:color="auto" w:fill="FFFFFF" w:themeFill="background1"/>
        <w:spacing w:after="0" w:line="240" w:lineRule="auto"/>
        <w:jc w:val="both"/>
        <w:rPr>
          <w:rFonts w:ascii="Trebuchet MS" w:eastAsia="Times New Roman" w:hAnsi="Trebuchet MS" w:cs="Arial"/>
          <w:b/>
          <w:shd w:val="clear" w:color="auto" w:fill="D9D9D9" w:themeFill="background1" w:themeFillShade="D9"/>
          <w:lang w:val="ro-RO"/>
        </w:rPr>
      </w:pPr>
    </w:p>
    <w:p w:rsidR="00785C6E" w:rsidRPr="00C302B4" w:rsidRDefault="00C302B4" w:rsidP="002E3096">
      <w:pPr>
        <w:pStyle w:val="ListParagraph"/>
        <w:shd w:val="clear" w:color="auto" w:fill="D9D9D9" w:themeFill="background1" w:themeFillShade="D9"/>
        <w:spacing w:after="0" w:line="240" w:lineRule="auto"/>
        <w:ind w:left="0" w:firstLine="360"/>
        <w:jc w:val="center"/>
        <w:rPr>
          <w:rFonts w:ascii="Trebuchet MS" w:eastAsia="Times New Roman" w:hAnsi="Trebuchet MS" w:cs="Arial"/>
          <w:b/>
          <w:color w:val="FFFFFF" w:themeColor="background1"/>
          <w:lang w:val="ro-RO"/>
        </w:rPr>
      </w:pPr>
      <w:r w:rsidRPr="00313737">
        <w:rPr>
          <w:rFonts w:ascii="Trebuchet MS" w:eastAsia="Times New Roman" w:hAnsi="Trebuchet MS" w:cs="Arial"/>
          <w:b/>
          <w:shd w:val="clear" w:color="auto" w:fill="D9D9D9" w:themeFill="background1" w:themeFillShade="D9"/>
          <w:lang w:val="ro-RO"/>
        </w:rPr>
        <w:t>SECȚIUNEA</w:t>
      </w:r>
      <w:r w:rsidR="00785C6E" w:rsidRPr="00313737">
        <w:rPr>
          <w:rFonts w:ascii="Trebuchet MS" w:eastAsia="Times New Roman" w:hAnsi="Trebuchet MS" w:cs="Arial"/>
          <w:b/>
          <w:shd w:val="clear" w:color="auto" w:fill="D9D9D9" w:themeFill="background1" w:themeFillShade="D9"/>
          <w:lang w:val="ro-RO"/>
        </w:rPr>
        <w:t xml:space="preserve"> C</w:t>
      </w:r>
    </w:p>
    <w:p w:rsidR="005737A5" w:rsidRPr="00D82F25" w:rsidRDefault="005737A5" w:rsidP="00684FAA">
      <w:pPr>
        <w:spacing w:after="0" w:line="240" w:lineRule="auto"/>
        <w:jc w:val="both"/>
        <w:rPr>
          <w:rFonts w:ascii="Trebuchet MS" w:hAnsi="Trebuchet MS" w:cs="Arial"/>
          <w:iCs/>
          <w:sz w:val="24"/>
          <w:szCs w:val="24"/>
          <w:lang w:val="ro-RO"/>
        </w:rPr>
      </w:pPr>
    </w:p>
    <w:p w:rsidR="009F0493" w:rsidRPr="00C86C30" w:rsidRDefault="006E29ED" w:rsidP="002D45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C86C30">
        <w:rPr>
          <w:rFonts w:ascii="Trebuchet MS" w:hAnsi="Trebuchet MS" w:cs="Arial"/>
          <w:b/>
          <w:iCs/>
          <w:sz w:val="20"/>
          <w:szCs w:val="20"/>
          <w:lang w:val="ro-RO"/>
        </w:rPr>
        <w:t>Concluzi</w:t>
      </w:r>
      <w:r w:rsidR="006A2508" w:rsidRPr="00C86C30">
        <w:rPr>
          <w:rFonts w:ascii="Trebuchet MS" w:hAnsi="Trebuchet MS" w:cs="Arial"/>
          <w:b/>
          <w:iCs/>
          <w:sz w:val="20"/>
          <w:szCs w:val="20"/>
          <w:lang w:val="ro-RO"/>
        </w:rPr>
        <w:t>a expertului</w:t>
      </w:r>
    </w:p>
    <w:tbl>
      <w:tblPr>
        <w:tblStyle w:val="TableGrid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3"/>
        <w:gridCol w:w="425"/>
        <w:gridCol w:w="425"/>
        <w:gridCol w:w="3510"/>
      </w:tblGrid>
      <w:tr w:rsidR="00563AAA" w:rsidRPr="00D82F25" w:rsidTr="00583CAF">
        <w:tc>
          <w:tcPr>
            <w:tcW w:w="5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AA" w:rsidRPr="00F1348D" w:rsidRDefault="00F1348D" w:rsidP="001F0C3A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F1348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Activităț</w:t>
            </w:r>
            <w:r w:rsidR="00563AAA" w:rsidRPr="00F1348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ile de cercetare-dezvoltare eligibile</w:t>
            </w:r>
            <w:r w:rsidR="00563AAA"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pentru acordarea deducerii suplimentare la </w:t>
            </w:r>
            <w:r w:rsidR="001F0C3A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calculul rezultatului fiscal </w:t>
            </w:r>
            <w:r w:rsidR="00563AAA"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îndeplines</w:t>
            </w:r>
            <w:r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c, cumulativ, următoarele condiț</w:t>
            </w:r>
            <w:r w:rsidR="00563AAA" w:rsidRPr="00F1348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ii: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AAA" w:rsidRPr="00D82F25" w:rsidRDefault="00563AA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AAA" w:rsidRPr="00D82F25" w:rsidRDefault="00563AA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AAA" w:rsidRPr="00D82F25" w:rsidRDefault="00563AAA" w:rsidP="007025F4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CONCLUZIE</w:t>
            </w:r>
            <w:r w:rsidRPr="00D82F25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6"/>
            </w:r>
          </w:p>
        </w:tc>
      </w:tr>
      <w:tr w:rsidR="000E4DB6" w:rsidRPr="00D82F25" w:rsidTr="00E907B7">
        <w:trPr>
          <w:trHeight w:val="348"/>
        </w:trPr>
        <w:tc>
          <w:tcPr>
            <w:tcW w:w="5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1F0C3A" w:rsidRDefault="000D69C0" w:rsidP="00813E7F">
            <w:pPr>
              <w:pStyle w:val="ListParagraph"/>
              <w:numPr>
                <w:ilvl w:val="0"/>
                <w:numId w:val="27"/>
              </w:numPr>
              <w:ind w:left="318" w:hanging="318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Activitățile </w:t>
            </w:r>
            <w:r w:rsidR="000E4DB6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sunt cup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rinse într-un proiect, care conț</w:t>
            </w:r>
            <w:r w:rsidR="000E4DB6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ine c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el puțin următoarele  elemente;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A4F1A" w:rsidRDefault="000E4DB6" w:rsidP="00D17B08">
            <w:pPr>
              <w:jc w:val="both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ACTIVITĂȚILE SUPUSE EXPERTIZEI </w:t>
            </w:r>
            <w:r w:rsidRPr="00DA4F1A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SUNT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/ </w:t>
            </w:r>
            <w:r w:rsidRPr="00DA4F1A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NU SUNT</w:t>
            </w:r>
            <w:r w:rsidR="00673010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ÎNCADRATE Î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N CATEGORIA ACTIVITĂȚILOR DE CERCETARE-DEZVOLTARE PENTRU CARE </w:t>
            </w:r>
            <w:r w:rsidR="00D17B08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SE ACORDĂ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/ </w:t>
            </w:r>
            <w:r w:rsidR="00D17B08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NU SE ACORDĂ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 CERTIFICAREA ÎN VED</w:t>
            </w:r>
            <w:r w:rsidR="00D17B08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>E</w:t>
            </w:r>
            <w:r w:rsidRPr="00DA4F1A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 xml:space="preserve">REA APLICĂRII FACILITĂȚII FISCALE PREVĂZUTE LA ART. 20 DIN LEGEA 227/2015 PRIVIND CODUL FISCAL CU MODIFICĂRILE ȘI COMPLETĂRILE ULTERIOARE </w:t>
            </w:r>
          </w:p>
        </w:tc>
      </w:tr>
      <w:tr w:rsidR="000E4DB6" w:rsidRPr="00D82F25" w:rsidTr="00E907B7">
        <w:tc>
          <w:tcPr>
            <w:tcW w:w="55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676EC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obiectiv</w:t>
            </w:r>
            <w:r w:rsidR="000E4DB6"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 stabilit 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194E3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2F589F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perioada de desfăș</w:t>
            </w:r>
            <w:r w:rsidR="000E4DB6"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urare: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2F589F" w:rsidRPr="00D82F25" w:rsidTr="00E907B7">
        <w:trPr>
          <w:trHeight w:val="222"/>
        </w:trPr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589F" w:rsidRPr="00D82F25" w:rsidRDefault="002F589F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domeniul de cercetar</w:t>
            </w:r>
            <w:r w:rsidRPr="002F589F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-dezvoltare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:  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89F" w:rsidRPr="00D82F25" w:rsidRDefault="002F589F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89F" w:rsidRPr="00D82F25" w:rsidRDefault="002F589F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589F" w:rsidRPr="00D82F25" w:rsidRDefault="002F589F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E4DB6" w:rsidP="002F589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categoria rezultatului (lor) de c</w:t>
            </w:r>
            <w:r w:rsidR="002F589F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ercetare-dezvoltare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E4DB6" w:rsidP="002F589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caracterul inovativ al rezultatului(lor)</w:t>
            </w:r>
            <w:r w:rsidR="002F589F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de cercetare-dezvoltare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4DB6" w:rsidRPr="00D82F25" w:rsidRDefault="000E4DB6" w:rsidP="00813E7F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sursa(ele)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de finanț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are: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E604D2" w:rsidRPr="00D82F25" w:rsidTr="00E907B7">
        <w:trPr>
          <w:trHeight w:val="230"/>
        </w:trPr>
        <w:tc>
          <w:tcPr>
            <w:tcW w:w="556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E604D2">
            <w:pPr>
              <w:jc w:val="right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rezultatele de cercetare-dezvoltare sunt valorificabile</w:t>
            </w:r>
            <w:r w:rsidRPr="00D82F25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4D2" w:rsidRPr="00D82F25" w:rsidRDefault="00E604D2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0E4DB6" w:rsidRPr="00D82F25" w:rsidTr="00E907B7">
        <w:tc>
          <w:tcPr>
            <w:tcW w:w="5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1F0C3A" w:rsidRDefault="000E4DB6" w:rsidP="00D834F9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B. 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Activitățile </w:t>
            </w:r>
            <w:r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sunt din categoria activităților de cercetare aplicativă și/sau de dezvoltare tehnologică</w:t>
            </w:r>
            <w:r w:rsidR="002F589F" w:rsidRPr="001F0C3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4DB6" w:rsidRPr="00D82F25" w:rsidRDefault="000E4DB6" w:rsidP="007025F4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3A665A" w:rsidRDefault="003A665A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9E6DD2" w:rsidRDefault="009E6DD2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9E6DD2" w:rsidRPr="00C50C8F" w:rsidRDefault="009E6DD2" w:rsidP="00CF6D10">
      <w:pPr>
        <w:pStyle w:val="ListParagraph"/>
        <w:shd w:val="clear" w:color="auto" w:fill="D9D9D9" w:themeFill="background1" w:themeFillShade="D9"/>
        <w:spacing w:after="0" w:line="240" w:lineRule="auto"/>
        <w:ind w:left="0"/>
        <w:jc w:val="center"/>
        <w:rPr>
          <w:rFonts w:ascii="Trebuchet MS" w:eastAsia="Times New Roman" w:hAnsi="Trebuchet MS" w:cs="Arial"/>
          <w:b/>
          <w:lang w:val="ro-RO"/>
        </w:rPr>
      </w:pPr>
      <w:r w:rsidRPr="00C50C8F">
        <w:rPr>
          <w:rFonts w:ascii="Trebuchet MS" w:eastAsia="Times New Roman" w:hAnsi="Trebuchet MS" w:cs="Arial"/>
          <w:b/>
          <w:lang w:val="ro-RO"/>
        </w:rPr>
        <w:t>SECȚIUNEA D</w:t>
      </w:r>
    </w:p>
    <w:p w:rsidR="009E6DD2" w:rsidRDefault="009E6DD2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9E6DD2" w:rsidRDefault="001D12FC" w:rsidP="002D4597">
      <w:pPr>
        <w:pStyle w:val="ListParagraph"/>
        <w:numPr>
          <w:ilvl w:val="0"/>
          <w:numId w:val="36"/>
        </w:numPr>
        <w:tabs>
          <w:tab w:val="left" w:pos="426"/>
          <w:tab w:val="left" w:pos="6375"/>
        </w:tabs>
        <w:spacing w:after="0" w:line="240" w:lineRule="auto"/>
        <w:rPr>
          <w:rFonts w:ascii="Trebuchet MS" w:hAnsi="Trebuchet MS" w:cs="Arial"/>
          <w:b/>
          <w:iCs/>
          <w:sz w:val="24"/>
          <w:szCs w:val="24"/>
          <w:lang w:val="ro-RO"/>
        </w:rPr>
      </w:pPr>
      <w:r>
        <w:rPr>
          <w:rFonts w:ascii="Trebuchet MS" w:hAnsi="Trebuchet MS" w:cs="Arial"/>
          <w:b/>
          <w:iCs/>
          <w:sz w:val="24"/>
          <w:szCs w:val="24"/>
          <w:lang w:val="ro-RO"/>
        </w:rPr>
        <w:t>Lista</w:t>
      </w:r>
      <w:r>
        <w:rPr>
          <w:rStyle w:val="FootnoteReference"/>
          <w:rFonts w:ascii="Trebuchet MS" w:hAnsi="Trebuchet MS" w:cs="Arial"/>
          <w:b/>
          <w:iCs/>
          <w:sz w:val="24"/>
          <w:szCs w:val="24"/>
          <w:lang w:val="ro-RO"/>
        </w:rPr>
        <w:footnoteReference w:id="27"/>
      </w:r>
      <w:r w:rsidR="009E6DD2" w:rsidRPr="009E6DD2">
        <w:rPr>
          <w:rFonts w:ascii="Trebuchet MS" w:hAnsi="Trebuchet MS" w:cs="Arial"/>
          <w:b/>
          <w:iCs/>
          <w:sz w:val="24"/>
          <w:szCs w:val="24"/>
          <w:lang w:val="ro-RO"/>
        </w:rPr>
        <w:t xml:space="preserve"> cu documentele analizate în cadrul procesului de expertiză</w:t>
      </w:r>
      <w:r>
        <w:rPr>
          <w:rFonts w:ascii="Trebuchet MS" w:hAnsi="Trebuchet MS" w:cs="Arial"/>
          <w:b/>
          <w:iCs/>
          <w:sz w:val="24"/>
          <w:szCs w:val="24"/>
          <w:lang w:val="ro-RO"/>
        </w:rPr>
        <w:t>, pe baza cărora s-a realizat expertiză</w:t>
      </w:r>
    </w:p>
    <w:p w:rsidR="009E6DD2" w:rsidRPr="009E6DD2" w:rsidRDefault="009E6DD2" w:rsidP="009E6DD2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</w:p>
    <w:p w:rsidR="006E6B50" w:rsidRDefault="006E6B50" w:rsidP="006E6B5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194E3E" w:rsidRDefault="00194E3E" w:rsidP="006E6B5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  <w:r>
        <w:rPr>
          <w:rFonts w:ascii="Trebuchet MS" w:eastAsia="Times New Roman" w:hAnsi="Trebuchet MS" w:cs="Arial"/>
          <w:lang w:val="ro-RO"/>
        </w:rPr>
        <w:t>Prezentul raport de expertiză este întocmit în doua exemplare cu caracter de original, câte unul pentru fiecare parte</w:t>
      </w:r>
    </w:p>
    <w:p w:rsidR="00194E3E" w:rsidRPr="00D82F25" w:rsidRDefault="00194E3E" w:rsidP="006E6B5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9C29DB" w:rsidRPr="00194E3E" w:rsidRDefault="009C29DB" w:rsidP="00194E3E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6927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134"/>
        <w:gridCol w:w="851"/>
        <w:gridCol w:w="1115"/>
      </w:tblGrid>
      <w:tr w:rsidR="00091DCA" w:rsidRPr="00D82F25" w:rsidTr="00735563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0E525F">
            <w:pPr>
              <w:jc w:val="right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ÎNTOCMIT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Funcție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Data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Semnătura</w:t>
            </w:r>
          </w:p>
        </w:tc>
      </w:tr>
      <w:tr w:rsidR="00091DCA" w:rsidRPr="00D82F25" w:rsidTr="00735563">
        <w:trPr>
          <w:trHeight w:val="239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091DCA">
            <w:pPr>
              <w:pStyle w:val="ListParagraph"/>
              <w:ind w:left="360"/>
              <w:jc w:val="right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091DC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EXPERT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pStyle w:val="ListParagraph"/>
              <w:ind w:left="36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pStyle w:val="ListParagrap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:rsidR="009C29DB" w:rsidRPr="00D82F25" w:rsidRDefault="0053478C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4"/>
          <w:szCs w:val="24"/>
          <w:lang w:val="ro-RO"/>
        </w:rPr>
      </w:pPr>
      <w:r w:rsidRPr="00D82F25">
        <w:rPr>
          <w:rFonts w:ascii="Trebuchet MS" w:hAnsi="Trebuchet MS" w:cs="Arial"/>
          <w:iCs/>
          <w:sz w:val="24"/>
          <w:szCs w:val="24"/>
          <w:lang w:val="ro-RO"/>
        </w:rPr>
        <w:tab/>
      </w:r>
      <w:r w:rsidR="006D5000" w:rsidRPr="00D82F25">
        <w:rPr>
          <w:rFonts w:ascii="Trebuchet MS" w:hAnsi="Trebuchet MS" w:cs="Arial"/>
          <w:iCs/>
          <w:sz w:val="24"/>
          <w:szCs w:val="24"/>
          <w:lang w:val="ro-RO"/>
        </w:rPr>
        <w:tab/>
      </w:r>
    </w:p>
    <w:tbl>
      <w:tblPr>
        <w:tblStyle w:val="TableGrid"/>
        <w:tblW w:w="9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134"/>
        <w:gridCol w:w="851"/>
        <w:gridCol w:w="1115"/>
        <w:gridCol w:w="2693"/>
      </w:tblGrid>
      <w:tr w:rsidR="00091DCA" w:rsidRPr="00D82F25" w:rsidTr="004B62FC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F82CF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LUAT LA CUNOȘ</w:t>
            </w:r>
            <w:r w:rsidR="00091DC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TINȚĂ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Funcție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Data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91DCA" w:rsidRPr="00D82F25" w:rsidRDefault="00091DCA" w:rsidP="007025F4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D82F25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OBSERVAȚII</w:t>
            </w:r>
            <w:r w:rsidR="00116CF9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28"/>
            </w:r>
          </w:p>
        </w:tc>
      </w:tr>
      <w:tr w:rsidR="00091DCA" w:rsidRPr="00091DCA" w:rsidTr="004B62FC">
        <w:trPr>
          <w:trHeight w:val="239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091DCA">
            <w:pPr>
              <w:pStyle w:val="ListParagraph"/>
              <w:ind w:left="360"/>
              <w:jc w:val="right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091DC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CONTRIBUABIL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pStyle w:val="ListParagraph"/>
              <w:ind w:left="360"/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pStyle w:val="ListParagrap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pStyle w:val="ListParagrap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DCA" w:rsidRPr="00091DCA" w:rsidRDefault="00091DCA" w:rsidP="007025F4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1DCA" w:rsidRPr="00091DCA" w:rsidRDefault="00091DCA" w:rsidP="007025F4">
            <w:pPr>
              <w:jc w:val="both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</w:p>
        </w:tc>
      </w:tr>
    </w:tbl>
    <w:p w:rsidR="009C29DB" w:rsidRPr="00091DCA" w:rsidRDefault="009C29DB" w:rsidP="009C29DB">
      <w:pPr>
        <w:rPr>
          <w:rFonts w:ascii="Trebuchet MS" w:hAnsi="Trebuchet MS" w:cs="Arial"/>
          <w:b/>
          <w:sz w:val="24"/>
          <w:szCs w:val="24"/>
          <w:lang w:val="ro-RO"/>
        </w:rPr>
      </w:pPr>
    </w:p>
    <w:p w:rsidR="00684FAA" w:rsidRPr="00D82F25" w:rsidRDefault="00684FAA" w:rsidP="009C29DB">
      <w:pPr>
        <w:tabs>
          <w:tab w:val="left" w:pos="2700"/>
        </w:tabs>
        <w:rPr>
          <w:rFonts w:ascii="Trebuchet MS" w:hAnsi="Trebuchet MS" w:cs="Arial"/>
          <w:sz w:val="24"/>
          <w:szCs w:val="24"/>
          <w:lang w:val="ro-RO"/>
        </w:rPr>
      </w:pPr>
      <w:bookmarkStart w:id="0" w:name="_GoBack"/>
      <w:bookmarkEnd w:id="0"/>
    </w:p>
    <w:sectPr w:rsidR="00684FAA" w:rsidRPr="00D82F25" w:rsidSect="00313737">
      <w:footerReference w:type="default" r:id="rId8"/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9F" w:rsidRDefault="00CA229F" w:rsidP="00302A12">
      <w:pPr>
        <w:spacing w:after="0" w:line="240" w:lineRule="auto"/>
      </w:pPr>
      <w:r>
        <w:separator/>
      </w:r>
    </w:p>
  </w:endnote>
  <w:endnote w:type="continuationSeparator" w:id="0">
    <w:p w:rsidR="00CA229F" w:rsidRDefault="00CA229F" w:rsidP="0030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14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1D8C" w:rsidRDefault="001C1D8C">
            <w:pPr>
              <w:pStyle w:val="Footer"/>
              <w:jc w:val="right"/>
            </w:pPr>
            <w:r w:rsidRPr="001C1D8C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4B62FC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1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1C1D8C">
              <w:rPr>
                <w:rFonts w:ascii="Trebuchet MS" w:hAnsi="Trebuchet MS"/>
                <w:sz w:val="16"/>
                <w:szCs w:val="16"/>
                <w:lang w:val="ro-RO"/>
              </w:rPr>
              <w:t xml:space="preserve"> din 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4B62FC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5</w:t>
            </w:r>
            <w:r w:rsidRPr="001C1D8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1C1D8C" w:rsidRDefault="001C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9F" w:rsidRDefault="00CA229F" w:rsidP="00302A12">
      <w:pPr>
        <w:spacing w:after="0" w:line="240" w:lineRule="auto"/>
      </w:pPr>
      <w:r>
        <w:separator/>
      </w:r>
    </w:p>
  </w:footnote>
  <w:footnote w:type="continuationSeparator" w:id="0">
    <w:p w:rsidR="00CA229F" w:rsidRDefault="00CA229F" w:rsidP="00302A12">
      <w:pPr>
        <w:spacing w:after="0" w:line="240" w:lineRule="auto"/>
      </w:pPr>
      <w:r>
        <w:continuationSeparator/>
      </w:r>
    </w:p>
  </w:footnote>
  <w:footnote w:id="1">
    <w:p w:rsidR="007025F4" w:rsidRPr="00BA453B" w:rsidRDefault="007025F4" w:rsidP="009F0493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BA453B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BA453B">
        <w:rPr>
          <w:rFonts w:ascii="Trebuchet MS" w:hAnsi="Trebuchet MS" w:cs="Arial"/>
          <w:sz w:val="14"/>
          <w:szCs w:val="14"/>
          <w:lang w:val="ro-RO"/>
        </w:rPr>
        <w:t xml:space="preserve"> date înregistrarea raport expertiză la CONTRIBUABIL</w:t>
      </w:r>
    </w:p>
  </w:footnote>
  <w:footnote w:id="2">
    <w:p w:rsidR="007025F4" w:rsidRPr="00BA3BC2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BA3BC2">
        <w:rPr>
          <w:rStyle w:val="FootnoteReference"/>
          <w:rFonts w:ascii="Trebuchet MS" w:hAnsi="Trebuchet MS"/>
          <w:sz w:val="14"/>
          <w:szCs w:val="14"/>
        </w:rPr>
        <w:footnoteRef/>
      </w:r>
      <w:r w:rsidRPr="00BA3BC2">
        <w:rPr>
          <w:rFonts w:ascii="Trebuchet MS" w:hAnsi="Trebuchet MS"/>
          <w:sz w:val="14"/>
          <w:szCs w:val="14"/>
        </w:rPr>
        <w:t xml:space="preserve"> </w:t>
      </w:r>
      <w:r w:rsidRPr="00BA3BC2">
        <w:rPr>
          <w:rFonts w:ascii="Trebuchet MS" w:hAnsi="Trebuchet MS"/>
          <w:sz w:val="14"/>
          <w:szCs w:val="14"/>
          <w:lang w:val="ro-RO"/>
        </w:rPr>
        <w:t>autorizat, după caz, conform certificat ONRC</w:t>
      </w:r>
    </w:p>
  </w:footnote>
  <w:footnote w:id="3">
    <w:p w:rsidR="007025F4" w:rsidRPr="00BA453B" w:rsidRDefault="007025F4" w:rsidP="008A7B84">
      <w:pPr>
        <w:pStyle w:val="FootnoteText"/>
        <w:tabs>
          <w:tab w:val="right" w:pos="9688"/>
        </w:tabs>
        <w:jc w:val="both"/>
        <w:rPr>
          <w:rFonts w:ascii="Trebuchet MS" w:hAnsi="Trebuchet MS" w:cs="Arial"/>
          <w:sz w:val="14"/>
          <w:szCs w:val="14"/>
          <w:lang w:val="ro-RO"/>
        </w:rPr>
      </w:pPr>
      <w:r w:rsidRPr="00BA453B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BA453B">
        <w:rPr>
          <w:rFonts w:ascii="Trebuchet MS" w:hAnsi="Trebuchet MS" w:cs="Arial"/>
          <w:sz w:val="14"/>
          <w:szCs w:val="14"/>
          <w:lang w:val="ro-RO"/>
        </w:rPr>
        <w:t xml:space="preserve"> județul/municipiul/orașul/comuna/satul/sectorul/cod poștal/strada/nr.,  </w:t>
      </w:r>
      <w:r w:rsidRPr="00BA453B">
        <w:rPr>
          <w:rFonts w:ascii="Trebuchet MS" w:hAnsi="Trebuchet MS" w:cs="Arial"/>
          <w:sz w:val="14"/>
          <w:szCs w:val="14"/>
          <w:lang w:val="ro-RO"/>
        </w:rPr>
        <w:tab/>
      </w:r>
    </w:p>
  </w:footnote>
  <w:footnote w:id="4">
    <w:p w:rsidR="007025F4" w:rsidRPr="00BA453B" w:rsidRDefault="007025F4" w:rsidP="009E2DC2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BA453B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BA453B">
        <w:rPr>
          <w:rFonts w:ascii="Trebuchet MS" w:hAnsi="Trebuchet MS" w:cs="Arial"/>
          <w:sz w:val="14"/>
          <w:szCs w:val="14"/>
          <w:lang w:val="ro-RO"/>
        </w:rPr>
        <w:t xml:space="preserve"> funcție /nume și prenume </w:t>
      </w:r>
    </w:p>
  </w:footnote>
  <w:footnote w:id="5">
    <w:p w:rsidR="007025F4" w:rsidRPr="00BA3BC2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BA3BC2">
        <w:rPr>
          <w:rStyle w:val="FootnoteReference"/>
          <w:rFonts w:ascii="Trebuchet MS" w:hAnsi="Trebuchet MS"/>
          <w:sz w:val="14"/>
          <w:szCs w:val="14"/>
        </w:rPr>
        <w:footnoteRef/>
      </w:r>
      <w:r w:rsidRPr="00BA3BC2">
        <w:rPr>
          <w:rFonts w:ascii="Trebuchet MS" w:hAnsi="Trebuchet MS"/>
          <w:sz w:val="14"/>
          <w:szCs w:val="14"/>
        </w:rPr>
        <w:t xml:space="preserve"> </w:t>
      </w:r>
      <w:r w:rsidRPr="00BA3BC2">
        <w:rPr>
          <w:rFonts w:ascii="Trebuchet MS" w:hAnsi="Trebuchet MS"/>
          <w:sz w:val="14"/>
          <w:szCs w:val="14"/>
          <w:lang w:val="ro-RO"/>
        </w:rPr>
        <w:t>conform REXCD</w:t>
      </w:r>
    </w:p>
  </w:footnote>
  <w:footnote w:id="6">
    <w:p w:rsidR="007025F4" w:rsidRPr="00013477" w:rsidRDefault="007025F4" w:rsidP="002239D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013477">
        <w:rPr>
          <w:rStyle w:val="FootnoteReference"/>
          <w:rFonts w:ascii="Trebuchet MS" w:hAnsi="Trebuchet MS"/>
          <w:sz w:val="14"/>
          <w:szCs w:val="14"/>
        </w:rPr>
        <w:footnoteRef/>
      </w:r>
      <w:r w:rsidRPr="00013477">
        <w:rPr>
          <w:rFonts w:ascii="Trebuchet MS" w:hAnsi="Trebuchet MS"/>
          <w:sz w:val="14"/>
          <w:szCs w:val="14"/>
        </w:rPr>
        <w:t xml:space="preserve"> </w:t>
      </w:r>
      <w:r w:rsidRPr="00013477">
        <w:rPr>
          <w:rFonts w:ascii="Trebuchet MS" w:hAnsi="Trebuchet MS"/>
          <w:sz w:val="14"/>
          <w:szCs w:val="14"/>
          <w:lang w:val="ro-RO"/>
        </w:rPr>
        <w:t>conform informațiilor din comanda expertizei</w:t>
      </w:r>
    </w:p>
  </w:footnote>
  <w:footnote w:id="7">
    <w:p w:rsidR="007025F4" w:rsidRPr="002239DA" w:rsidRDefault="007025F4" w:rsidP="00B96B47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2239DA">
        <w:rPr>
          <w:rStyle w:val="FootnoteReference"/>
          <w:rFonts w:ascii="Trebuchet MS" w:hAnsi="Trebuchet MS"/>
          <w:sz w:val="14"/>
          <w:szCs w:val="14"/>
        </w:rPr>
        <w:footnoteRef/>
      </w:r>
      <w:r w:rsidRPr="002239DA">
        <w:rPr>
          <w:rFonts w:ascii="Trebuchet MS" w:hAnsi="Trebuchet MS"/>
          <w:sz w:val="14"/>
          <w:szCs w:val="14"/>
        </w:rPr>
        <w:t xml:space="preserve"> </w:t>
      </w:r>
      <w:r w:rsidRPr="002239DA">
        <w:rPr>
          <w:rFonts w:ascii="Trebuchet MS" w:hAnsi="Trebuchet MS"/>
          <w:sz w:val="14"/>
          <w:szCs w:val="14"/>
          <w:lang w:val="ro-RO"/>
        </w:rPr>
        <w:t>conform încadrării de către contribuabil</w:t>
      </w:r>
    </w:p>
  </w:footnote>
  <w:footnote w:id="8">
    <w:p w:rsidR="007025F4" w:rsidRPr="005877C3" w:rsidRDefault="007025F4" w:rsidP="00B01E29">
      <w:pPr>
        <w:pStyle w:val="FootnoteText"/>
        <w:rPr>
          <w:rFonts w:ascii="Trebuchet MS" w:hAnsi="Trebuchet MS"/>
          <w:sz w:val="14"/>
          <w:szCs w:val="14"/>
          <w:lang w:val="ro-RO"/>
        </w:rPr>
      </w:pPr>
      <w:r>
        <w:rPr>
          <w:rStyle w:val="FootnoteReference"/>
        </w:rPr>
        <w:footnoteRef/>
      </w:r>
      <w:r w:rsidRPr="005877C3">
        <w:rPr>
          <w:rFonts w:ascii="Trebuchet MS" w:hAnsi="Trebuchet MS"/>
          <w:sz w:val="14"/>
          <w:szCs w:val="14"/>
        </w:rPr>
        <w:t>din</w:t>
      </w:r>
      <w:r w:rsidRPr="005877C3">
        <w:rPr>
          <w:rFonts w:ascii="Trebuchet MS" w:hAnsi="Trebuchet MS"/>
          <w:sz w:val="14"/>
          <w:szCs w:val="14"/>
          <w:lang w:val="ro-RO"/>
        </w:rPr>
        <w:t xml:space="preserve"> categoria actelor normative primare</w:t>
      </w:r>
      <w:r>
        <w:rPr>
          <w:rFonts w:ascii="Trebuchet MS" w:hAnsi="Trebuchet MS"/>
          <w:sz w:val="14"/>
          <w:szCs w:val="14"/>
          <w:lang w:val="ro-RO"/>
        </w:rPr>
        <w:t xml:space="preserve"> (legi, OUG, OG etc)</w:t>
      </w:r>
      <w:r w:rsidRPr="005877C3">
        <w:rPr>
          <w:rFonts w:ascii="Trebuchet MS" w:hAnsi="Trebuchet MS"/>
          <w:sz w:val="14"/>
          <w:szCs w:val="14"/>
          <w:lang w:val="ro-RO"/>
        </w:rPr>
        <w:t>;</w:t>
      </w:r>
    </w:p>
  </w:footnote>
  <w:footnote w:id="9">
    <w:p w:rsidR="007025F4" w:rsidRPr="005877C3" w:rsidRDefault="007025F4" w:rsidP="00B01E29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877C3">
        <w:rPr>
          <w:rStyle w:val="FootnoteReference"/>
          <w:rFonts w:ascii="Trebuchet MS" w:hAnsi="Trebuchet MS"/>
          <w:sz w:val="14"/>
          <w:szCs w:val="14"/>
        </w:rPr>
        <w:footnoteRef/>
      </w:r>
      <w:r w:rsidRPr="005877C3">
        <w:rPr>
          <w:rFonts w:ascii="Trebuchet MS" w:hAnsi="Trebuchet MS"/>
          <w:sz w:val="14"/>
          <w:szCs w:val="14"/>
        </w:rPr>
        <w:t xml:space="preserve"> </w:t>
      </w:r>
      <w:r w:rsidRPr="005877C3">
        <w:rPr>
          <w:rFonts w:ascii="Trebuchet MS" w:hAnsi="Trebuchet MS"/>
          <w:sz w:val="14"/>
          <w:szCs w:val="14"/>
          <w:lang w:val="ro-RO"/>
        </w:rPr>
        <w:t>din categoria actelor normative secundare</w:t>
      </w:r>
      <w:r>
        <w:rPr>
          <w:rFonts w:ascii="Trebuchet MS" w:hAnsi="Trebuchet MS"/>
          <w:sz w:val="14"/>
          <w:szCs w:val="14"/>
          <w:lang w:val="ro-RO"/>
        </w:rPr>
        <w:t xml:space="preserve"> (HG, OM, instrucțiuni etc)</w:t>
      </w:r>
    </w:p>
  </w:footnote>
  <w:footnote w:id="10">
    <w:p w:rsidR="007025F4" w:rsidRPr="00FB0D53" w:rsidRDefault="007025F4" w:rsidP="00556B96">
      <w:pPr>
        <w:pStyle w:val="FootnoteText"/>
        <w:pBdr>
          <w:left w:val="single" w:sz="4" w:space="4" w:color="auto"/>
        </w:pBdr>
        <w:jc w:val="both"/>
        <w:rPr>
          <w:rFonts w:ascii="Trebuchet MS" w:hAnsi="Trebuchet MS"/>
          <w:sz w:val="14"/>
          <w:szCs w:val="14"/>
          <w:lang w:val="ro-RO"/>
        </w:rPr>
      </w:pPr>
      <w:r w:rsidRPr="00FB0D53">
        <w:rPr>
          <w:rStyle w:val="FootnoteReference"/>
          <w:rFonts w:ascii="Trebuchet MS" w:hAnsi="Trebuchet MS"/>
          <w:sz w:val="14"/>
          <w:szCs w:val="14"/>
        </w:rPr>
        <w:footnoteRef/>
      </w:r>
      <w:r w:rsidRPr="00FB0D53">
        <w:rPr>
          <w:rFonts w:ascii="Trebuchet MS" w:hAnsi="Trebuchet MS"/>
          <w:sz w:val="14"/>
          <w:szCs w:val="14"/>
        </w:rPr>
        <w:t xml:space="preserve"> </w:t>
      </w:r>
      <w:r w:rsidRPr="00FB0D53">
        <w:rPr>
          <w:rFonts w:ascii="Trebuchet MS" w:eastAsia="Times New Roman" w:hAnsi="Trebuchet MS" w:cs="Arial"/>
          <w:sz w:val="14"/>
          <w:szCs w:val="14"/>
          <w:lang w:val="ro-RO"/>
        </w:rPr>
        <w:t>identificarea și fundamentarea informațiilor  și documentelor prezentate de către contribuabil cât și a celor solicitate suplimentar de către expert, care sunt relevante pentru formularea concluziilor</w:t>
      </w:r>
    </w:p>
  </w:footnote>
  <w:footnote w:id="11">
    <w:p w:rsidR="007025F4" w:rsidRPr="00FE2047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FE2047">
        <w:rPr>
          <w:rStyle w:val="FootnoteReference"/>
          <w:rFonts w:ascii="Trebuchet MS" w:hAnsi="Trebuchet MS"/>
          <w:sz w:val="14"/>
          <w:szCs w:val="14"/>
        </w:rPr>
        <w:footnoteRef/>
      </w:r>
      <w:r w:rsidRPr="00FE2047">
        <w:rPr>
          <w:rFonts w:ascii="Trebuchet MS" w:hAnsi="Trebuchet MS"/>
          <w:sz w:val="14"/>
          <w:szCs w:val="14"/>
        </w:rPr>
        <w:t xml:space="preserve"> </w:t>
      </w:r>
      <w:r w:rsidRPr="00FE2047">
        <w:rPr>
          <w:rFonts w:ascii="Trebuchet MS" w:hAnsi="Trebuchet MS"/>
          <w:sz w:val="14"/>
          <w:szCs w:val="14"/>
          <w:lang w:val="ro-RO"/>
        </w:rPr>
        <w:t>ex. chestionare, interviuri etc.</w:t>
      </w:r>
    </w:p>
  </w:footnote>
  <w:footnote w:id="12">
    <w:p w:rsidR="007025F4" w:rsidRPr="00D82F25" w:rsidRDefault="007025F4" w:rsidP="00743E6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5877C3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5877C3">
        <w:rPr>
          <w:rFonts w:ascii="Trebuchet MS" w:hAnsi="Trebuchet MS" w:cs="Arial"/>
          <w:sz w:val="14"/>
          <w:szCs w:val="14"/>
        </w:rPr>
        <w:t xml:space="preserve"> </w:t>
      </w:r>
      <w:r w:rsidRPr="005877C3">
        <w:rPr>
          <w:rFonts w:ascii="Trebuchet MS" w:hAnsi="Trebuchet MS" w:cs="Arial"/>
          <w:sz w:val="14"/>
          <w:szCs w:val="14"/>
          <w:lang w:val="ro-RO"/>
        </w:rPr>
        <w:t>daca documentul din tabel există anexat solicitării</w:t>
      </w:r>
      <w:r w:rsidRPr="00D82F25">
        <w:rPr>
          <w:rFonts w:ascii="Trebuchet MS" w:hAnsi="Trebuchet MS" w:cs="Arial"/>
          <w:sz w:val="14"/>
          <w:szCs w:val="14"/>
          <w:lang w:val="ro-RO"/>
        </w:rPr>
        <w:t>, se marchează cu x in coloana DA, dacă nu există, se marche</w:t>
      </w:r>
      <w:r>
        <w:rPr>
          <w:rFonts w:ascii="Trebuchet MS" w:hAnsi="Trebuchet MS" w:cs="Arial"/>
          <w:sz w:val="14"/>
          <w:szCs w:val="14"/>
          <w:lang w:val="ro-RO"/>
        </w:rPr>
        <w:t>a</w:t>
      </w:r>
      <w:r w:rsidRPr="00D82F25">
        <w:rPr>
          <w:rFonts w:ascii="Trebuchet MS" w:hAnsi="Trebuchet MS" w:cs="Arial"/>
          <w:sz w:val="14"/>
          <w:szCs w:val="14"/>
          <w:lang w:val="ro-RO"/>
        </w:rPr>
        <w:t xml:space="preserve">ză cu x în coloana cu NU; la </w:t>
      </w:r>
      <w:r w:rsidR="000F5E20">
        <w:rPr>
          <w:rFonts w:ascii="Trebuchet MS" w:hAnsi="Trebuchet MS" w:cs="Arial"/>
          <w:sz w:val="14"/>
          <w:szCs w:val="14"/>
          <w:lang w:val="ro-RO"/>
        </w:rPr>
        <w:t>coloana ”analiză și constatare</w:t>
      </w:r>
      <w:r>
        <w:rPr>
          <w:rFonts w:ascii="Trebuchet MS" w:hAnsi="Trebuchet MS" w:cs="Arial"/>
          <w:sz w:val="14"/>
          <w:szCs w:val="14"/>
          <w:lang w:val="ro-RO"/>
        </w:rPr>
        <w:t>”</w:t>
      </w:r>
      <w:r w:rsidRPr="00D82F25">
        <w:rPr>
          <w:rFonts w:ascii="Trebuchet MS" w:hAnsi="Trebuchet MS" w:cs="Arial"/>
          <w:sz w:val="14"/>
          <w:szCs w:val="14"/>
          <w:lang w:val="ro-RO"/>
        </w:rPr>
        <w:t xml:space="preserve"> se trec </w:t>
      </w:r>
      <w:r>
        <w:rPr>
          <w:rFonts w:ascii="Trebuchet MS" w:hAnsi="Trebuchet MS" w:cs="Arial"/>
          <w:sz w:val="14"/>
          <w:szCs w:val="14"/>
          <w:lang w:val="ro-RO"/>
        </w:rPr>
        <w:t xml:space="preserve">inclusiv </w:t>
      </w:r>
      <w:r w:rsidRPr="00D82F25">
        <w:rPr>
          <w:rFonts w:ascii="Trebuchet MS" w:hAnsi="Trebuchet MS" w:cs="Arial"/>
          <w:sz w:val="14"/>
          <w:szCs w:val="14"/>
          <w:lang w:val="ro-RO"/>
        </w:rPr>
        <w:t>aprecierile cantitative/calitative privind conținutul anexei</w:t>
      </w:r>
      <w:r>
        <w:rPr>
          <w:rFonts w:ascii="Trebuchet MS" w:hAnsi="Trebuchet MS" w:cs="Arial"/>
          <w:sz w:val="14"/>
          <w:szCs w:val="14"/>
          <w:lang w:val="ro-RO"/>
        </w:rPr>
        <w:t>;</w:t>
      </w:r>
    </w:p>
  </w:footnote>
  <w:footnote w:id="13">
    <w:p w:rsidR="007025F4" w:rsidRPr="00D82F25" w:rsidRDefault="007025F4" w:rsidP="00743E6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D82F25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D82F25">
        <w:rPr>
          <w:rFonts w:ascii="Trebuchet MS" w:hAnsi="Trebuchet MS" w:cs="Arial"/>
          <w:sz w:val="14"/>
          <w:szCs w:val="14"/>
          <w:lang w:val="ro-RO"/>
        </w:rPr>
        <w:t xml:space="preserve"> se consemnează conformitatea cu prevederile cap. 2 din Legea 319/2003 privind statutul personalului de cercetare-dezvoltare</w:t>
      </w:r>
    </w:p>
  </w:footnote>
  <w:footnote w:id="14">
    <w:p w:rsidR="007025F4" w:rsidRPr="00C302B4" w:rsidRDefault="007025F4" w:rsidP="00743E6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302B4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302B4">
        <w:rPr>
          <w:rFonts w:ascii="Trebuchet MS" w:hAnsi="Trebuchet MS" w:cs="Arial"/>
          <w:sz w:val="14"/>
          <w:szCs w:val="14"/>
          <w:lang w:val="ro-RO"/>
        </w:rPr>
        <w:t xml:space="preserve"> se consemnează dacă imobilizările corporale/neco</w:t>
      </w:r>
      <w:r>
        <w:rPr>
          <w:rFonts w:ascii="Trebuchet MS" w:hAnsi="Trebuchet MS" w:cs="Arial"/>
          <w:sz w:val="14"/>
          <w:szCs w:val="14"/>
          <w:lang w:val="ro-RO"/>
        </w:rPr>
        <w:t>rporale sunt în legăt</w:t>
      </w:r>
      <w:r w:rsidRPr="00C302B4">
        <w:rPr>
          <w:rFonts w:ascii="Trebuchet MS" w:hAnsi="Trebuchet MS" w:cs="Arial"/>
          <w:sz w:val="14"/>
          <w:szCs w:val="14"/>
          <w:lang w:val="ro-RO"/>
        </w:rPr>
        <w:t>ură cu activitățile de cercetare-dezvoltare, așa cum sunt prezentate de către contribuabil;</w:t>
      </w:r>
    </w:p>
  </w:footnote>
  <w:footnote w:id="15">
    <w:p w:rsidR="007025F4" w:rsidRPr="00EF3334" w:rsidRDefault="007025F4" w:rsidP="00743E60">
      <w:pPr>
        <w:pStyle w:val="FootnoteText"/>
        <w:rPr>
          <w:rFonts w:ascii="Trebuchet MS" w:hAnsi="Trebuchet MS" w:cs="Arial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consemnează corelarea (justificarea) cheltuielilor efectuate cu activitățile de cercetare-dezvoltare așa cum sunt prezentate de către solicitant.</w:t>
      </w:r>
    </w:p>
  </w:footnote>
  <w:footnote w:id="16">
    <w:p w:rsidR="007025F4" w:rsidRPr="00EF3334" w:rsidRDefault="007025F4" w:rsidP="00743E60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specifică conținutul anexelor (ex. rapoarte de cercetare, rapoarte de încercare, rapoarte de validare etc.)</w:t>
      </w:r>
    </w:p>
  </w:footnote>
  <w:footnote w:id="17">
    <w:p w:rsidR="007025F4" w:rsidRPr="00EF3334" w:rsidRDefault="007025F4" w:rsidP="00E75D38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menționează toate documentele (informațiile solicitate suplimentar); prin DA/NU se consemnează dacă acestea au fost transmise de către contribuabilul;</w:t>
      </w:r>
    </w:p>
  </w:footnote>
  <w:footnote w:id="18">
    <w:p w:rsidR="007025F4" w:rsidRPr="00EF3334" w:rsidRDefault="007025F4" w:rsidP="007E2B0A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 w:rsidRPr="00EF3334">
        <w:rPr>
          <w:rFonts w:ascii="Trebuchet MS" w:hAnsi="Trebuchet MS" w:cs="Arial"/>
          <w:sz w:val="14"/>
          <w:szCs w:val="14"/>
          <w:lang w:val="ro-RO"/>
        </w:rPr>
        <w:t>se menționează toate documentele (informațiile solicitate suplimentar); prin DA/NU se consemnează dacă acestea fost puse la dispoziția expertului la sediul contribuabilului;</w:t>
      </w:r>
    </w:p>
  </w:footnote>
  <w:footnote w:id="19">
    <w:p w:rsidR="007025F4" w:rsidRPr="00EF3334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criteriile prezentate sunt minimale, nu sunt limitative, funcție de specificul proiectului de cercetare-dezvoltare, se pot introduce criterii suplimentare;</w:t>
      </w:r>
    </w:p>
  </w:footnote>
  <w:footnote w:id="20">
    <w:p w:rsidR="007025F4" w:rsidRPr="00EF3334" w:rsidRDefault="007025F4" w:rsidP="00E0597B">
      <w:pPr>
        <w:pStyle w:val="FootnoteText"/>
        <w:jc w:val="both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EF3334">
        <w:rPr>
          <w:rFonts w:ascii="Trebuchet MS" w:hAnsi="Trebuchet MS" w:cs="Arial"/>
          <w:sz w:val="14"/>
          <w:szCs w:val="14"/>
        </w:rPr>
        <w:t xml:space="preserve"> </w:t>
      </w:r>
      <w:r>
        <w:rPr>
          <w:rFonts w:ascii="Trebuchet MS" w:hAnsi="Trebuchet MS" w:cs="Arial"/>
          <w:sz w:val="14"/>
          <w:szCs w:val="14"/>
          <w:lang w:val="ro-RO"/>
        </w:rPr>
        <w:t xml:space="preserve">se </w:t>
      </w:r>
      <w:r w:rsidRPr="00EF3334">
        <w:rPr>
          <w:rFonts w:ascii="Trebuchet MS" w:hAnsi="Trebuchet MS" w:cs="Arial"/>
          <w:sz w:val="14"/>
          <w:szCs w:val="14"/>
          <w:lang w:val="ro-RO"/>
        </w:rPr>
        <w:t xml:space="preserve">marchează cu x in coloana DA, dacă nu există, se marchează cu x în coloana cu NU; la observații se trec aprecierile cantitative/calitative privind conținutul </w:t>
      </w:r>
      <w:r>
        <w:rPr>
          <w:rFonts w:ascii="Trebuchet MS" w:hAnsi="Trebuchet MS" w:cs="Arial"/>
          <w:sz w:val="14"/>
          <w:szCs w:val="14"/>
          <w:lang w:val="ro-RO"/>
        </w:rPr>
        <w:t xml:space="preserve">din obiectul </w:t>
      </w:r>
      <w:r w:rsidRPr="00EF3334">
        <w:rPr>
          <w:rFonts w:ascii="Trebuchet MS" w:hAnsi="Trebuchet MS" w:cs="Arial"/>
          <w:sz w:val="14"/>
          <w:szCs w:val="14"/>
          <w:lang w:val="ro-RO"/>
        </w:rPr>
        <w:t>expertizei.</w:t>
      </w:r>
    </w:p>
  </w:footnote>
  <w:footnote w:id="21">
    <w:p w:rsidR="007025F4" w:rsidRPr="00EF3334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se analizează în conformitate cu certificatul constatator ONRC</w:t>
      </w:r>
    </w:p>
  </w:footnote>
  <w:footnote w:id="22">
    <w:p w:rsidR="007025F4" w:rsidRPr="00EF3334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conform încadrării contribuabilului în comanda expertizei</w:t>
      </w:r>
    </w:p>
  </w:footnote>
  <w:footnote w:id="23">
    <w:p w:rsidR="007025F4" w:rsidRPr="009C551C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F3334">
        <w:rPr>
          <w:rStyle w:val="FootnoteReference"/>
          <w:rFonts w:ascii="Trebuchet MS" w:hAnsi="Trebuchet MS"/>
          <w:sz w:val="14"/>
          <w:szCs w:val="14"/>
        </w:rPr>
        <w:footnoteRef/>
      </w:r>
      <w:r w:rsidRPr="00EF3334">
        <w:rPr>
          <w:rFonts w:ascii="Trebuchet MS" w:hAnsi="Trebuchet MS"/>
          <w:sz w:val="14"/>
          <w:szCs w:val="14"/>
        </w:rPr>
        <w:t xml:space="preserve"> </w:t>
      </w:r>
      <w:r w:rsidRPr="00EF3334">
        <w:rPr>
          <w:rFonts w:ascii="Trebuchet MS" w:hAnsi="Trebuchet MS"/>
          <w:sz w:val="14"/>
          <w:szCs w:val="14"/>
          <w:lang w:val="ro-RO"/>
        </w:rPr>
        <w:t>se precizează atât obiectivele realizate cât și cele în curs de realizare / nerealizate în concordanță cu indicatorii asociați</w:t>
      </w:r>
    </w:p>
  </w:footnote>
  <w:footnote w:id="24">
    <w:p w:rsidR="007025F4" w:rsidRPr="004D6E92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4D6E92">
        <w:rPr>
          <w:rStyle w:val="FootnoteReference"/>
          <w:rFonts w:ascii="Trebuchet MS" w:hAnsi="Trebuchet MS"/>
          <w:sz w:val="14"/>
          <w:szCs w:val="14"/>
        </w:rPr>
        <w:footnoteRef/>
      </w:r>
      <w:r w:rsidRPr="004D6E92">
        <w:rPr>
          <w:rFonts w:ascii="Trebuchet MS" w:hAnsi="Trebuchet MS"/>
          <w:sz w:val="14"/>
          <w:szCs w:val="14"/>
        </w:rPr>
        <w:t xml:space="preserve"> </w:t>
      </w:r>
      <w:r w:rsidRPr="004D6E92">
        <w:rPr>
          <w:rFonts w:ascii="Trebuchet MS" w:hAnsi="Trebuchet MS"/>
          <w:sz w:val="14"/>
          <w:szCs w:val="14"/>
          <w:lang w:val="ro-RO"/>
        </w:rPr>
        <w:t>se prezintă modalitatea/modalitățile de valorificare</w:t>
      </w:r>
      <w:r w:rsidR="002F589F">
        <w:rPr>
          <w:rFonts w:ascii="Trebuchet MS" w:hAnsi="Trebuchet MS"/>
          <w:sz w:val="14"/>
          <w:szCs w:val="14"/>
          <w:lang w:val="ro-RO"/>
        </w:rPr>
        <w:t xml:space="preserve"> (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>valorificarea se poate realiza atât în folosul propriu, prin preluarea în activitatea proprie a rezulta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telor cercetării, conform cerinț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 xml:space="preserve">elor 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activităț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>ii i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ndustriale sau comerciale desfăș</w:t>
      </w:r>
      <w:r w:rsidR="002F589F" w:rsidRPr="00C302B4">
        <w:rPr>
          <w:rFonts w:ascii="Trebuchet MS" w:hAnsi="Trebuchet MS" w:cs="Arial"/>
          <w:iCs/>
          <w:sz w:val="14"/>
          <w:szCs w:val="14"/>
          <w:lang w:val="ro-RO"/>
        </w:rPr>
        <w:t>urate de contribuabil, cât şi prin vânzarea rezultatelor cercetării sau exploatarea drepturilor de pro</w:t>
      </w:r>
      <w:r w:rsidR="002F589F">
        <w:rPr>
          <w:rFonts w:ascii="Trebuchet MS" w:hAnsi="Trebuchet MS" w:cs="Arial"/>
          <w:iCs/>
          <w:sz w:val="14"/>
          <w:szCs w:val="14"/>
          <w:lang w:val="ro-RO"/>
        </w:rPr>
        <w:t>prietate intelectuală rezultate);</w:t>
      </w:r>
    </w:p>
  </w:footnote>
  <w:footnote w:id="25">
    <w:p w:rsidR="000D69C0" w:rsidRPr="006F171F" w:rsidRDefault="000D69C0" w:rsidP="000D69C0">
      <w:pPr>
        <w:pStyle w:val="FootnoteText"/>
        <w:jc w:val="both"/>
        <w:rPr>
          <w:rFonts w:ascii="Trebuchet MS" w:hAnsi="Trebuchet MS" w:cs="Arial"/>
          <w:iCs/>
          <w:sz w:val="14"/>
          <w:szCs w:val="14"/>
          <w:lang w:val="ro-RO"/>
        </w:rPr>
      </w:pPr>
      <w:r w:rsidRPr="006F171F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6F171F">
        <w:rPr>
          <w:rFonts w:ascii="Trebuchet MS" w:hAnsi="Trebuchet MS" w:cs="Arial"/>
          <w:sz w:val="14"/>
          <w:szCs w:val="14"/>
        </w:rPr>
        <w:t xml:space="preserve"> ex. </w:t>
      </w:r>
      <w:r w:rsidRPr="006F171F">
        <w:rPr>
          <w:rFonts w:ascii="Trebuchet MS" w:hAnsi="Trebuchet MS" w:cs="Arial"/>
          <w:iCs/>
          <w:sz w:val="14"/>
          <w:szCs w:val="14"/>
          <w:lang w:val="ro-RO"/>
        </w:rPr>
        <w:t>rezultatele cercetării sunt protejate/sunt în curs de protejare  prin drepturi de proprietate intelectuală şi industrială: brevete de invenţie, certificate de înregistrare a desenelor şi modelelor industriale, procedură pentru stabilirea valorii rezultatelor de cercetare-dezvoltare</w:t>
      </w:r>
      <w:r w:rsidRPr="006F171F">
        <w:rPr>
          <w:rFonts w:ascii="Trebuchet MS" w:eastAsia="Times New Roman" w:hAnsi="Trebuchet MS" w:cs="Arial"/>
          <w:sz w:val="14"/>
          <w:szCs w:val="14"/>
          <w:lang w:val="ro-RO"/>
        </w:rPr>
        <w:t xml:space="preserve"> </w:t>
      </w:r>
      <w:r>
        <w:rPr>
          <w:rFonts w:ascii="Trebuchet MS" w:eastAsia="Times New Roman" w:hAnsi="Trebuchet MS" w:cs="Arial"/>
          <w:sz w:val="14"/>
          <w:szCs w:val="14"/>
          <w:lang w:val="ro-RO"/>
        </w:rPr>
        <w:t xml:space="preserve">și evidențiere în contabilitate, </w:t>
      </w:r>
      <w:r w:rsidRPr="006F171F">
        <w:rPr>
          <w:rFonts w:ascii="Trebuchet MS" w:hAnsi="Trebuchet MS" w:cs="Arial"/>
          <w:iCs/>
          <w:sz w:val="14"/>
          <w:szCs w:val="14"/>
          <w:lang w:val="ro-RO"/>
        </w:rPr>
        <w:t>,</w:t>
      </w:r>
      <w:r w:rsidRPr="006F171F">
        <w:rPr>
          <w:rFonts w:ascii="Trebuchet MS" w:eastAsia="Times New Roman" w:hAnsi="Trebuchet MS" w:cs="Arial"/>
          <w:sz w:val="14"/>
          <w:szCs w:val="14"/>
          <w:lang w:val="ro-RO"/>
        </w:rPr>
        <w:t>sistem de managementul inovării implementat; procedură privind exploatarea drepturilor de proprietate intelectuală; colaborarea cu UCD și entități de inovare și transfer tehnologic;</w:t>
      </w:r>
      <w:r>
        <w:rPr>
          <w:rFonts w:ascii="Trebuchet MS" w:eastAsia="Times New Roman" w:hAnsi="Trebuchet MS" w:cs="Arial"/>
          <w:sz w:val="14"/>
          <w:szCs w:val="14"/>
          <w:lang w:val="ro-RO"/>
        </w:rPr>
        <w:t xml:space="preserve"> </w:t>
      </w:r>
      <w:r w:rsidRPr="006F171F">
        <w:rPr>
          <w:rFonts w:ascii="Trebuchet MS" w:eastAsia="Times New Roman" w:hAnsi="Trebuchet MS" w:cs="Arial"/>
          <w:sz w:val="14"/>
          <w:szCs w:val="14"/>
          <w:lang w:val="ro-RO"/>
        </w:rPr>
        <w:t>audit și prognoză tehnologică</w:t>
      </w:r>
      <w:r>
        <w:rPr>
          <w:rFonts w:ascii="Trebuchet MS" w:hAnsi="Trebuchet MS" w:cs="Arial"/>
          <w:iCs/>
          <w:sz w:val="14"/>
          <w:szCs w:val="14"/>
          <w:lang w:val="ro-RO"/>
        </w:rPr>
        <w:t xml:space="preserve">,  </w:t>
      </w:r>
      <w:r w:rsidRPr="00D82F25">
        <w:rPr>
          <w:rFonts w:ascii="Trebuchet MS" w:hAnsi="Trebuchet MS" w:cs="Arial"/>
          <w:iCs/>
          <w:sz w:val="14"/>
          <w:szCs w:val="14"/>
          <w:lang w:val="ro-RO"/>
        </w:rPr>
        <w:t>altele asemenea</w:t>
      </w:r>
      <w:r>
        <w:rPr>
          <w:rFonts w:ascii="Trebuchet MS" w:hAnsi="Trebuchet MS" w:cs="Arial"/>
          <w:iCs/>
          <w:sz w:val="14"/>
          <w:szCs w:val="14"/>
          <w:lang w:val="ro-RO"/>
        </w:rPr>
        <w:t>;</w:t>
      </w:r>
    </w:p>
  </w:footnote>
  <w:footnote w:id="26">
    <w:p w:rsidR="007025F4" w:rsidRPr="00C302B4" w:rsidRDefault="007025F4" w:rsidP="00563AAA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302B4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C302B4">
        <w:rPr>
          <w:rFonts w:ascii="Trebuchet MS" w:hAnsi="Trebuchet MS" w:cs="Arial"/>
          <w:sz w:val="14"/>
          <w:szCs w:val="14"/>
        </w:rPr>
        <w:t xml:space="preserve"> </w:t>
      </w:r>
      <w:r w:rsidRPr="00C302B4">
        <w:rPr>
          <w:rFonts w:ascii="Trebuchet MS" w:eastAsia="Times New Roman" w:hAnsi="Trebuchet MS" w:cs="Arial"/>
          <w:sz w:val="14"/>
          <w:szCs w:val="14"/>
          <w:lang w:val="ro-RO"/>
        </w:rPr>
        <w:t xml:space="preserve">concluzia trebuie să corespundă cu informațiile și datele </w:t>
      </w:r>
      <w:r w:rsidR="00BB7A6C">
        <w:rPr>
          <w:rFonts w:ascii="Trebuchet MS" w:eastAsia="Times New Roman" w:hAnsi="Trebuchet MS" w:cs="Arial"/>
          <w:sz w:val="14"/>
          <w:szCs w:val="14"/>
          <w:lang w:val="ro-RO"/>
        </w:rPr>
        <w:t xml:space="preserve">analizate </w:t>
      </w:r>
      <w:r w:rsidRPr="00C302B4">
        <w:rPr>
          <w:rFonts w:ascii="Trebuchet MS" w:eastAsia="Times New Roman" w:hAnsi="Trebuchet MS" w:cs="Arial"/>
          <w:sz w:val="14"/>
          <w:szCs w:val="14"/>
          <w:lang w:val="ro-RO"/>
        </w:rPr>
        <w:t>se prezintă  clar, concret şi bazat pe date obiective şi incontestabile;</w:t>
      </w:r>
    </w:p>
  </w:footnote>
  <w:footnote w:id="27">
    <w:p w:rsidR="007025F4" w:rsidRPr="001D12FC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1D12FC">
        <w:rPr>
          <w:rStyle w:val="FootnoteReference"/>
          <w:rFonts w:ascii="Trebuchet MS" w:hAnsi="Trebuchet MS"/>
          <w:sz w:val="14"/>
          <w:szCs w:val="14"/>
        </w:rPr>
        <w:footnoteRef/>
      </w:r>
      <w:r w:rsidRPr="001D12FC">
        <w:rPr>
          <w:rFonts w:ascii="Trebuchet MS" w:hAnsi="Trebuchet MS"/>
          <w:sz w:val="14"/>
          <w:szCs w:val="14"/>
        </w:rPr>
        <w:t xml:space="preserve"> </w:t>
      </w:r>
      <w:r w:rsidRPr="001D12FC">
        <w:rPr>
          <w:rFonts w:ascii="Trebuchet MS" w:hAnsi="Trebuchet MS"/>
          <w:sz w:val="14"/>
          <w:szCs w:val="14"/>
          <w:lang w:val="ro-RO"/>
        </w:rPr>
        <w:t>se anexează</w:t>
      </w:r>
    </w:p>
  </w:footnote>
  <w:footnote w:id="28">
    <w:p w:rsidR="007025F4" w:rsidRPr="00116CF9" w:rsidRDefault="007025F4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116CF9">
        <w:rPr>
          <w:rStyle w:val="FootnoteReference"/>
          <w:rFonts w:ascii="Trebuchet MS" w:hAnsi="Trebuchet MS"/>
          <w:sz w:val="14"/>
          <w:szCs w:val="14"/>
        </w:rPr>
        <w:footnoteRef/>
      </w:r>
      <w:r w:rsidRPr="00116CF9">
        <w:rPr>
          <w:rFonts w:ascii="Trebuchet MS" w:hAnsi="Trebuchet MS"/>
          <w:sz w:val="14"/>
          <w:szCs w:val="14"/>
        </w:rPr>
        <w:t xml:space="preserve"> </w:t>
      </w:r>
      <w:r w:rsidRPr="00116CF9">
        <w:rPr>
          <w:rFonts w:ascii="Trebuchet MS" w:hAnsi="Trebuchet MS"/>
          <w:sz w:val="14"/>
          <w:szCs w:val="14"/>
          <w:lang w:val="ro-RO"/>
        </w:rPr>
        <w:t>se anexează raportului de expertiză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BBD"/>
    <w:multiLevelType w:val="hybridMultilevel"/>
    <w:tmpl w:val="E376C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35C6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F1DBD"/>
    <w:multiLevelType w:val="hybridMultilevel"/>
    <w:tmpl w:val="3FCAB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2238"/>
    <w:multiLevelType w:val="hybridMultilevel"/>
    <w:tmpl w:val="EA102480"/>
    <w:lvl w:ilvl="0" w:tplc="F258BFF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05E6"/>
    <w:multiLevelType w:val="hybridMultilevel"/>
    <w:tmpl w:val="104A3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A6CF7"/>
    <w:multiLevelType w:val="hybridMultilevel"/>
    <w:tmpl w:val="FC2E1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D5C1A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41847"/>
    <w:multiLevelType w:val="hybridMultilevel"/>
    <w:tmpl w:val="DDCC88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C1740"/>
    <w:multiLevelType w:val="hybridMultilevel"/>
    <w:tmpl w:val="687E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B61AA"/>
    <w:multiLevelType w:val="hybridMultilevel"/>
    <w:tmpl w:val="FE64D8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ED4416"/>
    <w:multiLevelType w:val="hybridMultilevel"/>
    <w:tmpl w:val="6A2ED626"/>
    <w:lvl w:ilvl="0" w:tplc="F258BFF6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F02216"/>
    <w:multiLevelType w:val="hybridMultilevel"/>
    <w:tmpl w:val="AB44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63C40"/>
    <w:multiLevelType w:val="hybridMultilevel"/>
    <w:tmpl w:val="1682D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604FC"/>
    <w:multiLevelType w:val="hybridMultilevel"/>
    <w:tmpl w:val="C8B6A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A57"/>
    <w:multiLevelType w:val="hybridMultilevel"/>
    <w:tmpl w:val="30E66AB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76048"/>
    <w:multiLevelType w:val="hybridMultilevel"/>
    <w:tmpl w:val="AA004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5FAE"/>
    <w:multiLevelType w:val="hybridMultilevel"/>
    <w:tmpl w:val="187A6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B1AAC"/>
    <w:multiLevelType w:val="hybridMultilevel"/>
    <w:tmpl w:val="D72432D0"/>
    <w:lvl w:ilvl="0" w:tplc="A394FC6E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99120B"/>
    <w:multiLevelType w:val="hybridMultilevel"/>
    <w:tmpl w:val="E238FAE0"/>
    <w:lvl w:ilvl="0" w:tplc="F258BF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849F9"/>
    <w:multiLevelType w:val="hybridMultilevel"/>
    <w:tmpl w:val="25A8E1C6"/>
    <w:lvl w:ilvl="0" w:tplc="E4C8727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025E2"/>
    <w:multiLevelType w:val="hybridMultilevel"/>
    <w:tmpl w:val="22BCE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B2C10"/>
    <w:multiLevelType w:val="hybridMultilevel"/>
    <w:tmpl w:val="1D7689D2"/>
    <w:lvl w:ilvl="0" w:tplc="22BAB8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7ACA"/>
    <w:multiLevelType w:val="hybridMultilevel"/>
    <w:tmpl w:val="A0CAEA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AB71F5"/>
    <w:multiLevelType w:val="hybridMultilevel"/>
    <w:tmpl w:val="488CA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51883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1D5360"/>
    <w:multiLevelType w:val="hybridMultilevel"/>
    <w:tmpl w:val="DD4C4A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2C6494"/>
    <w:multiLevelType w:val="hybridMultilevel"/>
    <w:tmpl w:val="8AE4B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14C01"/>
    <w:multiLevelType w:val="hybridMultilevel"/>
    <w:tmpl w:val="6042244C"/>
    <w:lvl w:ilvl="0" w:tplc="22BAB8BA">
      <w:start w:val="2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E674B0"/>
    <w:multiLevelType w:val="hybridMultilevel"/>
    <w:tmpl w:val="41F811B6"/>
    <w:lvl w:ilvl="0" w:tplc="BFFCB3DE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32CC5"/>
    <w:multiLevelType w:val="hybridMultilevel"/>
    <w:tmpl w:val="93B27A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4C06C0"/>
    <w:multiLevelType w:val="hybridMultilevel"/>
    <w:tmpl w:val="4440A1CA"/>
    <w:lvl w:ilvl="0" w:tplc="C7A452D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60015AC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A5BFB"/>
    <w:multiLevelType w:val="hybridMultilevel"/>
    <w:tmpl w:val="2C9A55EA"/>
    <w:lvl w:ilvl="0" w:tplc="76D2E0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6F1670"/>
    <w:multiLevelType w:val="hybridMultilevel"/>
    <w:tmpl w:val="08422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87569"/>
    <w:multiLevelType w:val="hybridMultilevel"/>
    <w:tmpl w:val="D8363DA0"/>
    <w:lvl w:ilvl="0" w:tplc="6D82A6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C33A37"/>
    <w:multiLevelType w:val="hybridMultilevel"/>
    <w:tmpl w:val="0610E86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6AE43F0"/>
    <w:multiLevelType w:val="hybridMultilevel"/>
    <w:tmpl w:val="DB60B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6C596E"/>
    <w:multiLevelType w:val="hybridMultilevel"/>
    <w:tmpl w:val="4C608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33"/>
  </w:num>
  <w:num w:numId="5">
    <w:abstractNumId w:val="26"/>
  </w:num>
  <w:num w:numId="6">
    <w:abstractNumId w:val="35"/>
  </w:num>
  <w:num w:numId="7">
    <w:abstractNumId w:val="37"/>
  </w:num>
  <w:num w:numId="8">
    <w:abstractNumId w:val="11"/>
  </w:num>
  <w:num w:numId="9">
    <w:abstractNumId w:val="22"/>
  </w:num>
  <w:num w:numId="10">
    <w:abstractNumId w:val="29"/>
  </w:num>
  <w:num w:numId="11">
    <w:abstractNumId w:val="23"/>
  </w:num>
  <w:num w:numId="12">
    <w:abstractNumId w:val="5"/>
  </w:num>
  <w:num w:numId="13">
    <w:abstractNumId w:val="13"/>
  </w:num>
  <w:num w:numId="14">
    <w:abstractNumId w:val="8"/>
  </w:num>
  <w:num w:numId="15">
    <w:abstractNumId w:val="34"/>
  </w:num>
  <w:num w:numId="16">
    <w:abstractNumId w:val="32"/>
  </w:num>
  <w:num w:numId="17">
    <w:abstractNumId w:val="14"/>
  </w:num>
  <w:num w:numId="18">
    <w:abstractNumId w:val="4"/>
  </w:num>
  <w:num w:numId="19">
    <w:abstractNumId w:val="1"/>
  </w:num>
  <w:num w:numId="20">
    <w:abstractNumId w:val="24"/>
  </w:num>
  <w:num w:numId="21">
    <w:abstractNumId w:val="7"/>
  </w:num>
  <w:num w:numId="22">
    <w:abstractNumId w:val="25"/>
  </w:num>
  <w:num w:numId="23">
    <w:abstractNumId w:val="27"/>
  </w:num>
  <w:num w:numId="24">
    <w:abstractNumId w:val="31"/>
  </w:num>
  <w:num w:numId="25">
    <w:abstractNumId w:val="6"/>
  </w:num>
  <w:num w:numId="26">
    <w:abstractNumId w:val="36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0"/>
  </w:num>
  <w:num w:numId="32">
    <w:abstractNumId w:val="30"/>
  </w:num>
  <w:num w:numId="33">
    <w:abstractNumId w:val="2"/>
  </w:num>
  <w:num w:numId="34">
    <w:abstractNumId w:val="19"/>
  </w:num>
  <w:num w:numId="35">
    <w:abstractNumId w:val="0"/>
  </w:num>
  <w:num w:numId="36">
    <w:abstractNumId w:val="28"/>
  </w:num>
  <w:num w:numId="37">
    <w:abstractNumId w:val="1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D"/>
    <w:rsid w:val="00000502"/>
    <w:rsid w:val="00011473"/>
    <w:rsid w:val="00013477"/>
    <w:rsid w:val="00015627"/>
    <w:rsid w:val="000250ED"/>
    <w:rsid w:val="00025C28"/>
    <w:rsid w:val="00037B3E"/>
    <w:rsid w:val="00040890"/>
    <w:rsid w:val="000502B1"/>
    <w:rsid w:val="00054F97"/>
    <w:rsid w:val="000550A3"/>
    <w:rsid w:val="0005700A"/>
    <w:rsid w:val="000676EC"/>
    <w:rsid w:val="00070453"/>
    <w:rsid w:val="00073980"/>
    <w:rsid w:val="00073F09"/>
    <w:rsid w:val="000745E0"/>
    <w:rsid w:val="00074F4A"/>
    <w:rsid w:val="000858E7"/>
    <w:rsid w:val="00091DCA"/>
    <w:rsid w:val="00093001"/>
    <w:rsid w:val="000931AE"/>
    <w:rsid w:val="000B3892"/>
    <w:rsid w:val="000B4A3F"/>
    <w:rsid w:val="000C3D47"/>
    <w:rsid w:val="000D69C0"/>
    <w:rsid w:val="000E4190"/>
    <w:rsid w:val="000E4DB6"/>
    <w:rsid w:val="000E525F"/>
    <w:rsid w:val="000E5EB1"/>
    <w:rsid w:val="000F31D7"/>
    <w:rsid w:val="000F4B46"/>
    <w:rsid w:val="000F5E20"/>
    <w:rsid w:val="0010370E"/>
    <w:rsid w:val="00105650"/>
    <w:rsid w:val="00110986"/>
    <w:rsid w:val="00114D45"/>
    <w:rsid w:val="00116CF9"/>
    <w:rsid w:val="00122306"/>
    <w:rsid w:val="00123C34"/>
    <w:rsid w:val="0013673E"/>
    <w:rsid w:val="00154EE2"/>
    <w:rsid w:val="00161878"/>
    <w:rsid w:val="0016303E"/>
    <w:rsid w:val="00170063"/>
    <w:rsid w:val="00170B6D"/>
    <w:rsid w:val="00174E16"/>
    <w:rsid w:val="001768CA"/>
    <w:rsid w:val="0018064D"/>
    <w:rsid w:val="0018519F"/>
    <w:rsid w:val="00187B51"/>
    <w:rsid w:val="00194E3E"/>
    <w:rsid w:val="00196F3B"/>
    <w:rsid w:val="001975F4"/>
    <w:rsid w:val="001C1D8C"/>
    <w:rsid w:val="001C4E44"/>
    <w:rsid w:val="001D12FC"/>
    <w:rsid w:val="001D58BB"/>
    <w:rsid w:val="001E30FF"/>
    <w:rsid w:val="001E76AE"/>
    <w:rsid w:val="001F0C3A"/>
    <w:rsid w:val="00210347"/>
    <w:rsid w:val="0021346A"/>
    <w:rsid w:val="0022045C"/>
    <w:rsid w:val="002239DA"/>
    <w:rsid w:val="00223A5F"/>
    <w:rsid w:val="002342A6"/>
    <w:rsid w:val="00242C04"/>
    <w:rsid w:val="00244F76"/>
    <w:rsid w:val="00253590"/>
    <w:rsid w:val="00264072"/>
    <w:rsid w:val="002673AF"/>
    <w:rsid w:val="0027754B"/>
    <w:rsid w:val="00284DB2"/>
    <w:rsid w:val="002867E4"/>
    <w:rsid w:val="002A09DD"/>
    <w:rsid w:val="002A2FB3"/>
    <w:rsid w:val="002A3FED"/>
    <w:rsid w:val="002B14F9"/>
    <w:rsid w:val="002B551F"/>
    <w:rsid w:val="002C647E"/>
    <w:rsid w:val="002D4594"/>
    <w:rsid w:val="002D4597"/>
    <w:rsid w:val="002D68FC"/>
    <w:rsid w:val="002E3096"/>
    <w:rsid w:val="002E4A2D"/>
    <w:rsid w:val="002F34DB"/>
    <w:rsid w:val="002F589F"/>
    <w:rsid w:val="00302A12"/>
    <w:rsid w:val="00302BBE"/>
    <w:rsid w:val="00304B56"/>
    <w:rsid w:val="00305601"/>
    <w:rsid w:val="00305C4B"/>
    <w:rsid w:val="003112E2"/>
    <w:rsid w:val="003136F2"/>
    <w:rsid w:val="00313737"/>
    <w:rsid w:val="00322862"/>
    <w:rsid w:val="00325BF5"/>
    <w:rsid w:val="00326F4B"/>
    <w:rsid w:val="00336700"/>
    <w:rsid w:val="00344FB3"/>
    <w:rsid w:val="0035195B"/>
    <w:rsid w:val="003704EC"/>
    <w:rsid w:val="0038422F"/>
    <w:rsid w:val="003933B2"/>
    <w:rsid w:val="003A5747"/>
    <w:rsid w:val="003A665A"/>
    <w:rsid w:val="003C2F66"/>
    <w:rsid w:val="003C7B11"/>
    <w:rsid w:val="003E2EE6"/>
    <w:rsid w:val="003E7ABD"/>
    <w:rsid w:val="003F0219"/>
    <w:rsid w:val="003F0F1E"/>
    <w:rsid w:val="003F2378"/>
    <w:rsid w:val="00405B8D"/>
    <w:rsid w:val="00407A61"/>
    <w:rsid w:val="004118C5"/>
    <w:rsid w:val="00415D40"/>
    <w:rsid w:val="0043181D"/>
    <w:rsid w:val="004361AD"/>
    <w:rsid w:val="00437D2B"/>
    <w:rsid w:val="0044532D"/>
    <w:rsid w:val="00450026"/>
    <w:rsid w:val="004537F6"/>
    <w:rsid w:val="004618DD"/>
    <w:rsid w:val="0046465A"/>
    <w:rsid w:val="00465BC2"/>
    <w:rsid w:val="004722C6"/>
    <w:rsid w:val="004727DF"/>
    <w:rsid w:val="004737EF"/>
    <w:rsid w:val="00475D23"/>
    <w:rsid w:val="0049286C"/>
    <w:rsid w:val="00496EF1"/>
    <w:rsid w:val="004B1051"/>
    <w:rsid w:val="004B113E"/>
    <w:rsid w:val="004B16D0"/>
    <w:rsid w:val="004B5ECD"/>
    <w:rsid w:val="004B62FC"/>
    <w:rsid w:val="004C323D"/>
    <w:rsid w:val="004C58B4"/>
    <w:rsid w:val="004D283B"/>
    <w:rsid w:val="004D6E92"/>
    <w:rsid w:val="004D7C0F"/>
    <w:rsid w:val="004E0D59"/>
    <w:rsid w:val="004E387A"/>
    <w:rsid w:val="004E57A4"/>
    <w:rsid w:val="004E7E2A"/>
    <w:rsid w:val="004F75A1"/>
    <w:rsid w:val="00512877"/>
    <w:rsid w:val="0052011F"/>
    <w:rsid w:val="00520FB2"/>
    <w:rsid w:val="00522158"/>
    <w:rsid w:val="0053209C"/>
    <w:rsid w:val="00533BA4"/>
    <w:rsid w:val="0053478C"/>
    <w:rsid w:val="00551436"/>
    <w:rsid w:val="00554991"/>
    <w:rsid w:val="00555370"/>
    <w:rsid w:val="00555BDB"/>
    <w:rsid w:val="00556B96"/>
    <w:rsid w:val="00563AAA"/>
    <w:rsid w:val="0056586F"/>
    <w:rsid w:val="005737A5"/>
    <w:rsid w:val="005756F2"/>
    <w:rsid w:val="00576CC8"/>
    <w:rsid w:val="00577614"/>
    <w:rsid w:val="0057788C"/>
    <w:rsid w:val="00583CAF"/>
    <w:rsid w:val="005877C3"/>
    <w:rsid w:val="005B6B01"/>
    <w:rsid w:val="005C5592"/>
    <w:rsid w:val="005D3AE1"/>
    <w:rsid w:val="005E2FFC"/>
    <w:rsid w:val="005E5B11"/>
    <w:rsid w:val="005F1F54"/>
    <w:rsid w:val="006040FD"/>
    <w:rsid w:val="006221D0"/>
    <w:rsid w:val="00636C3A"/>
    <w:rsid w:val="00645B7D"/>
    <w:rsid w:val="00646998"/>
    <w:rsid w:val="006529B6"/>
    <w:rsid w:val="006536F4"/>
    <w:rsid w:val="00656BA8"/>
    <w:rsid w:val="00657C9D"/>
    <w:rsid w:val="00673010"/>
    <w:rsid w:val="00682758"/>
    <w:rsid w:val="00684FAA"/>
    <w:rsid w:val="00691E7F"/>
    <w:rsid w:val="006970A6"/>
    <w:rsid w:val="006A170B"/>
    <w:rsid w:val="006A2508"/>
    <w:rsid w:val="006B4793"/>
    <w:rsid w:val="006C36FC"/>
    <w:rsid w:val="006C7B66"/>
    <w:rsid w:val="006D28A5"/>
    <w:rsid w:val="006D2A1B"/>
    <w:rsid w:val="006D41A4"/>
    <w:rsid w:val="006D5000"/>
    <w:rsid w:val="006D72E3"/>
    <w:rsid w:val="006E29ED"/>
    <w:rsid w:val="006E6B50"/>
    <w:rsid w:val="006E7C72"/>
    <w:rsid w:val="006F171F"/>
    <w:rsid w:val="007025F4"/>
    <w:rsid w:val="00710ECD"/>
    <w:rsid w:val="00711FC9"/>
    <w:rsid w:val="0071313B"/>
    <w:rsid w:val="00713E09"/>
    <w:rsid w:val="00716856"/>
    <w:rsid w:val="00724C4A"/>
    <w:rsid w:val="0072586A"/>
    <w:rsid w:val="00725BB4"/>
    <w:rsid w:val="0073384C"/>
    <w:rsid w:val="00735563"/>
    <w:rsid w:val="0074281B"/>
    <w:rsid w:val="00743E60"/>
    <w:rsid w:val="00746040"/>
    <w:rsid w:val="00761EA9"/>
    <w:rsid w:val="00771087"/>
    <w:rsid w:val="00774AFA"/>
    <w:rsid w:val="0077688B"/>
    <w:rsid w:val="00785C6E"/>
    <w:rsid w:val="00787748"/>
    <w:rsid w:val="007A65EC"/>
    <w:rsid w:val="007B0185"/>
    <w:rsid w:val="007B0F78"/>
    <w:rsid w:val="007B1180"/>
    <w:rsid w:val="007B29B8"/>
    <w:rsid w:val="007B3079"/>
    <w:rsid w:val="007C3A99"/>
    <w:rsid w:val="007D2922"/>
    <w:rsid w:val="007E2B0A"/>
    <w:rsid w:val="007F1A65"/>
    <w:rsid w:val="007F2822"/>
    <w:rsid w:val="007F7239"/>
    <w:rsid w:val="00801EB2"/>
    <w:rsid w:val="00806C3B"/>
    <w:rsid w:val="008072CE"/>
    <w:rsid w:val="00810083"/>
    <w:rsid w:val="00813E7F"/>
    <w:rsid w:val="008178B7"/>
    <w:rsid w:val="008245F9"/>
    <w:rsid w:val="008350A8"/>
    <w:rsid w:val="0083563F"/>
    <w:rsid w:val="00836179"/>
    <w:rsid w:val="00866DF3"/>
    <w:rsid w:val="008738D0"/>
    <w:rsid w:val="0088225B"/>
    <w:rsid w:val="0089115D"/>
    <w:rsid w:val="00897E9F"/>
    <w:rsid w:val="008A0145"/>
    <w:rsid w:val="008A22B8"/>
    <w:rsid w:val="008A3B58"/>
    <w:rsid w:val="008A521F"/>
    <w:rsid w:val="008A58BA"/>
    <w:rsid w:val="008A7B84"/>
    <w:rsid w:val="008B23C8"/>
    <w:rsid w:val="008B28B7"/>
    <w:rsid w:val="008B653D"/>
    <w:rsid w:val="008B73AE"/>
    <w:rsid w:val="008C22DA"/>
    <w:rsid w:val="008C5621"/>
    <w:rsid w:val="008E6D70"/>
    <w:rsid w:val="008F20C6"/>
    <w:rsid w:val="00906436"/>
    <w:rsid w:val="00921276"/>
    <w:rsid w:val="00926C2E"/>
    <w:rsid w:val="00954CB8"/>
    <w:rsid w:val="0095742B"/>
    <w:rsid w:val="00967B4D"/>
    <w:rsid w:val="00971397"/>
    <w:rsid w:val="0098132C"/>
    <w:rsid w:val="009838A8"/>
    <w:rsid w:val="00983CC8"/>
    <w:rsid w:val="00986370"/>
    <w:rsid w:val="009B69FF"/>
    <w:rsid w:val="009B6CC8"/>
    <w:rsid w:val="009B7C27"/>
    <w:rsid w:val="009C29DB"/>
    <w:rsid w:val="009C551C"/>
    <w:rsid w:val="009D2203"/>
    <w:rsid w:val="009E0326"/>
    <w:rsid w:val="009E13FC"/>
    <w:rsid w:val="009E2DC2"/>
    <w:rsid w:val="009E434E"/>
    <w:rsid w:val="009E43E7"/>
    <w:rsid w:val="009E6570"/>
    <w:rsid w:val="009E6DD2"/>
    <w:rsid w:val="009E7294"/>
    <w:rsid w:val="009F0493"/>
    <w:rsid w:val="009F70E4"/>
    <w:rsid w:val="00A01A75"/>
    <w:rsid w:val="00A043C5"/>
    <w:rsid w:val="00A06B9E"/>
    <w:rsid w:val="00A206B3"/>
    <w:rsid w:val="00A24F03"/>
    <w:rsid w:val="00A30E8F"/>
    <w:rsid w:val="00A46862"/>
    <w:rsid w:val="00A47C09"/>
    <w:rsid w:val="00A637D3"/>
    <w:rsid w:val="00A75737"/>
    <w:rsid w:val="00A82DE3"/>
    <w:rsid w:val="00A94563"/>
    <w:rsid w:val="00AA55F7"/>
    <w:rsid w:val="00AB30E2"/>
    <w:rsid w:val="00AD0F61"/>
    <w:rsid w:val="00AD77F5"/>
    <w:rsid w:val="00AF5032"/>
    <w:rsid w:val="00B01E29"/>
    <w:rsid w:val="00B301BD"/>
    <w:rsid w:val="00B32AA2"/>
    <w:rsid w:val="00B3366F"/>
    <w:rsid w:val="00B3697B"/>
    <w:rsid w:val="00B4070C"/>
    <w:rsid w:val="00B42461"/>
    <w:rsid w:val="00B43D19"/>
    <w:rsid w:val="00B45332"/>
    <w:rsid w:val="00B555D4"/>
    <w:rsid w:val="00B62E6D"/>
    <w:rsid w:val="00B70846"/>
    <w:rsid w:val="00B906AD"/>
    <w:rsid w:val="00B96B47"/>
    <w:rsid w:val="00BA3BC2"/>
    <w:rsid w:val="00BA453B"/>
    <w:rsid w:val="00BA5380"/>
    <w:rsid w:val="00BB245E"/>
    <w:rsid w:val="00BB7A6C"/>
    <w:rsid w:val="00BD0BA8"/>
    <w:rsid w:val="00BD2DE9"/>
    <w:rsid w:val="00BD7CD1"/>
    <w:rsid w:val="00BE0972"/>
    <w:rsid w:val="00BE2C6E"/>
    <w:rsid w:val="00BF4734"/>
    <w:rsid w:val="00BF55EC"/>
    <w:rsid w:val="00BF582D"/>
    <w:rsid w:val="00C0356A"/>
    <w:rsid w:val="00C052EE"/>
    <w:rsid w:val="00C07909"/>
    <w:rsid w:val="00C23C6B"/>
    <w:rsid w:val="00C302B4"/>
    <w:rsid w:val="00C4207A"/>
    <w:rsid w:val="00C50BE0"/>
    <w:rsid w:val="00C50C8F"/>
    <w:rsid w:val="00C61AB7"/>
    <w:rsid w:val="00C7708E"/>
    <w:rsid w:val="00C86C30"/>
    <w:rsid w:val="00C93D33"/>
    <w:rsid w:val="00C97E71"/>
    <w:rsid w:val="00CA07C0"/>
    <w:rsid w:val="00CA229F"/>
    <w:rsid w:val="00CC36B5"/>
    <w:rsid w:val="00CC4AB4"/>
    <w:rsid w:val="00CC5995"/>
    <w:rsid w:val="00CD19A6"/>
    <w:rsid w:val="00CE63B3"/>
    <w:rsid w:val="00CF1F44"/>
    <w:rsid w:val="00CF21F3"/>
    <w:rsid w:val="00CF45CB"/>
    <w:rsid w:val="00CF5ABC"/>
    <w:rsid w:val="00CF5AE7"/>
    <w:rsid w:val="00CF6D10"/>
    <w:rsid w:val="00D04CA7"/>
    <w:rsid w:val="00D17B08"/>
    <w:rsid w:val="00D22884"/>
    <w:rsid w:val="00D30D56"/>
    <w:rsid w:val="00D32CA5"/>
    <w:rsid w:val="00D41C33"/>
    <w:rsid w:val="00D56D91"/>
    <w:rsid w:val="00D72475"/>
    <w:rsid w:val="00D765AB"/>
    <w:rsid w:val="00D82F25"/>
    <w:rsid w:val="00D834F9"/>
    <w:rsid w:val="00D872F0"/>
    <w:rsid w:val="00DA1F4B"/>
    <w:rsid w:val="00DA4F1A"/>
    <w:rsid w:val="00DB1941"/>
    <w:rsid w:val="00DB6781"/>
    <w:rsid w:val="00DC55A9"/>
    <w:rsid w:val="00DC638B"/>
    <w:rsid w:val="00DD604B"/>
    <w:rsid w:val="00DD7961"/>
    <w:rsid w:val="00DE5E5D"/>
    <w:rsid w:val="00E0597B"/>
    <w:rsid w:val="00E33D2F"/>
    <w:rsid w:val="00E604D2"/>
    <w:rsid w:val="00E60E87"/>
    <w:rsid w:val="00E63A4A"/>
    <w:rsid w:val="00E75D38"/>
    <w:rsid w:val="00E762F6"/>
    <w:rsid w:val="00E84F05"/>
    <w:rsid w:val="00E90779"/>
    <w:rsid w:val="00E907B7"/>
    <w:rsid w:val="00E90B80"/>
    <w:rsid w:val="00E91ABF"/>
    <w:rsid w:val="00EA0E44"/>
    <w:rsid w:val="00EB0EC9"/>
    <w:rsid w:val="00EC1492"/>
    <w:rsid w:val="00EC70AE"/>
    <w:rsid w:val="00ED0308"/>
    <w:rsid w:val="00ED53E5"/>
    <w:rsid w:val="00ED5572"/>
    <w:rsid w:val="00ED78F3"/>
    <w:rsid w:val="00EE1F07"/>
    <w:rsid w:val="00EF3334"/>
    <w:rsid w:val="00EF448B"/>
    <w:rsid w:val="00EF4A06"/>
    <w:rsid w:val="00F1348D"/>
    <w:rsid w:val="00F16510"/>
    <w:rsid w:val="00F2212B"/>
    <w:rsid w:val="00F3124C"/>
    <w:rsid w:val="00F35F30"/>
    <w:rsid w:val="00F63B57"/>
    <w:rsid w:val="00F80401"/>
    <w:rsid w:val="00F82CFA"/>
    <w:rsid w:val="00FA2457"/>
    <w:rsid w:val="00FA5F46"/>
    <w:rsid w:val="00FB0D53"/>
    <w:rsid w:val="00FD5B8E"/>
    <w:rsid w:val="00FE2047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9353D-8A52-460F-8D02-447DABF0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B65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5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B653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5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itemplate-postdateicon">
    <w:name w:val="cci_template-postdateicon"/>
    <w:basedOn w:val="DefaultParagraphFont"/>
    <w:rsid w:val="008B653D"/>
  </w:style>
  <w:style w:type="character" w:customStyle="1" w:styleId="ccitemplate-postauthoricon">
    <w:name w:val="cci_template-postauthoricon"/>
    <w:basedOn w:val="DefaultParagraphFont"/>
    <w:rsid w:val="008B653D"/>
  </w:style>
  <w:style w:type="character" w:styleId="Emphasis">
    <w:name w:val="Emphasis"/>
    <w:basedOn w:val="DefaultParagraphFont"/>
    <w:uiPriority w:val="20"/>
    <w:qFormat/>
    <w:rsid w:val="008B653D"/>
    <w:rPr>
      <w:i/>
      <w:iCs/>
    </w:rPr>
  </w:style>
  <w:style w:type="character" w:styleId="Strong">
    <w:name w:val="Strong"/>
    <w:basedOn w:val="DefaultParagraphFont"/>
    <w:uiPriority w:val="22"/>
    <w:qFormat/>
    <w:rsid w:val="008B6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A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02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A12"/>
    <w:rPr>
      <w:vertAlign w:val="superscript"/>
    </w:rPr>
  </w:style>
  <w:style w:type="table" w:styleId="TableGrid">
    <w:name w:val="Table Grid"/>
    <w:basedOn w:val="TableNormal"/>
    <w:uiPriority w:val="59"/>
    <w:rsid w:val="005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4B"/>
  </w:style>
  <w:style w:type="paragraph" w:styleId="Footer">
    <w:name w:val="footer"/>
    <w:basedOn w:val="Normal"/>
    <w:link w:val="Foot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1DB3-063C-43EA-A2DF-F3DECDDA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RICHELIEU</dc:creator>
  <cp:lastModifiedBy>Iulian SCHIOPU</cp:lastModifiedBy>
  <cp:revision>122</cp:revision>
  <cp:lastPrinted>2022-08-25T06:04:00Z</cp:lastPrinted>
  <dcterms:created xsi:type="dcterms:W3CDTF">2022-08-10T04:16:00Z</dcterms:created>
  <dcterms:modified xsi:type="dcterms:W3CDTF">2023-09-06T08:32:00Z</dcterms:modified>
</cp:coreProperties>
</file>