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12010" w14:textId="77777777" w:rsidR="006C56FB" w:rsidRDefault="006C56FB" w:rsidP="006C56FB">
      <w:pPr>
        <w:spacing w:after="0"/>
        <w:rPr>
          <w:rFonts w:ascii="Trebuchet MS" w:hAnsi="Trebuchet MS"/>
          <w:b/>
        </w:rPr>
      </w:pPr>
      <w:r w:rsidRPr="00C50F6A">
        <w:rPr>
          <w:rFonts w:ascii="Trebuchet MS" w:hAnsi="Trebuchet MS"/>
          <w:b/>
        </w:rPr>
        <w:t>Componenta 9 „Suport pentru sectorul</w:t>
      </w:r>
      <w:r>
        <w:rPr>
          <w:rFonts w:ascii="Trebuchet MS" w:hAnsi="Trebuchet MS"/>
          <w:b/>
        </w:rPr>
        <w:t xml:space="preserve"> privat, cercetare, dezvoltare ș</w:t>
      </w:r>
      <w:r w:rsidRPr="00C50F6A">
        <w:rPr>
          <w:rFonts w:ascii="Trebuchet MS" w:hAnsi="Trebuchet MS"/>
          <w:b/>
        </w:rPr>
        <w:t>i inovare”</w:t>
      </w:r>
    </w:p>
    <w:p w14:paraId="4277DEC1" w14:textId="77777777" w:rsidR="006C56FB" w:rsidRPr="007141EB" w:rsidRDefault="006C56FB" w:rsidP="006C56FB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</w:rPr>
        <w:t>Investi</w:t>
      </w:r>
      <w:r>
        <w:rPr>
          <w:rFonts w:ascii="Trebuchet MS" w:hAnsi="Trebuchet MS"/>
          <w:b/>
        </w:rPr>
        <w:t>ț</w:t>
      </w:r>
      <w:r w:rsidRPr="007141EB">
        <w:rPr>
          <w:rFonts w:ascii="Trebuchet MS" w:hAnsi="Trebuchet MS"/>
          <w:b/>
        </w:rPr>
        <w:t xml:space="preserve">ia </w:t>
      </w:r>
      <w:r>
        <w:rPr>
          <w:rFonts w:ascii="Trebuchet MS" w:hAnsi="Trebuchet MS"/>
          <w:b/>
        </w:rPr>
        <w:t>5</w:t>
      </w:r>
      <w:r w:rsidRPr="007141E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lang w:val="en-US"/>
        </w:rPr>
        <w:t>”</w:t>
      </w:r>
      <w:proofErr w:type="spellStart"/>
      <w:r>
        <w:rPr>
          <w:rFonts w:ascii="Trebuchet MS" w:hAnsi="Trebuchet MS"/>
          <w:b/>
          <w:lang w:val="en-US"/>
        </w:rPr>
        <w:t>Înființarea</w:t>
      </w:r>
      <w:proofErr w:type="spellEnd"/>
      <w:r>
        <w:rPr>
          <w:rFonts w:ascii="Trebuchet MS" w:hAnsi="Trebuchet MS"/>
          <w:b/>
          <w:lang w:val="en-US"/>
        </w:rPr>
        <w:t xml:space="preserve"> </w:t>
      </w:r>
      <w:proofErr w:type="spellStart"/>
      <w:r>
        <w:rPr>
          <w:rFonts w:ascii="Trebuchet MS" w:hAnsi="Trebuchet MS"/>
          <w:b/>
          <w:lang w:val="en-US"/>
        </w:rPr>
        <w:t>și</w:t>
      </w:r>
      <w:proofErr w:type="spellEnd"/>
      <w:r>
        <w:rPr>
          <w:rFonts w:ascii="Trebuchet MS" w:hAnsi="Trebuchet MS"/>
          <w:b/>
          <w:lang w:val="en-US"/>
        </w:rPr>
        <w:t xml:space="preserve"> </w:t>
      </w:r>
      <w:proofErr w:type="spellStart"/>
      <w:r>
        <w:rPr>
          <w:rFonts w:ascii="Trebuchet MS" w:hAnsi="Trebuchet MS"/>
          <w:b/>
          <w:lang w:val="en-US"/>
        </w:rPr>
        <w:t>operaț</w:t>
      </w:r>
      <w:r w:rsidRPr="007141EB">
        <w:rPr>
          <w:rFonts w:ascii="Trebuchet MS" w:hAnsi="Trebuchet MS"/>
          <w:b/>
          <w:lang w:val="en-US"/>
        </w:rPr>
        <w:t>ion</w:t>
      </w:r>
      <w:r>
        <w:rPr>
          <w:rFonts w:ascii="Trebuchet MS" w:hAnsi="Trebuchet MS"/>
          <w:b/>
          <w:lang w:val="en-US"/>
        </w:rPr>
        <w:t>alizarea</w:t>
      </w:r>
      <w:proofErr w:type="spellEnd"/>
      <w:r>
        <w:rPr>
          <w:rFonts w:ascii="Trebuchet MS" w:hAnsi="Trebuchet MS"/>
          <w:b/>
          <w:lang w:val="en-US"/>
        </w:rPr>
        <w:t xml:space="preserve"> </w:t>
      </w:r>
      <w:proofErr w:type="spellStart"/>
      <w:r>
        <w:rPr>
          <w:rFonts w:ascii="Trebuchet MS" w:hAnsi="Trebuchet MS"/>
          <w:b/>
          <w:lang w:val="en-US"/>
        </w:rPr>
        <w:t>Centrelor</w:t>
      </w:r>
      <w:proofErr w:type="spellEnd"/>
      <w:r>
        <w:rPr>
          <w:rFonts w:ascii="Trebuchet MS" w:hAnsi="Trebuchet MS"/>
          <w:b/>
          <w:lang w:val="en-US"/>
        </w:rPr>
        <w:t xml:space="preserve"> de </w:t>
      </w:r>
      <w:proofErr w:type="spellStart"/>
      <w:r>
        <w:rPr>
          <w:rFonts w:ascii="Trebuchet MS" w:hAnsi="Trebuchet MS"/>
          <w:b/>
          <w:lang w:val="en-US"/>
        </w:rPr>
        <w:t>Competență</w:t>
      </w:r>
      <w:proofErr w:type="spellEnd"/>
      <w:r w:rsidRPr="007141EB">
        <w:rPr>
          <w:rFonts w:ascii="Trebuchet MS" w:hAnsi="Trebuchet MS"/>
          <w:b/>
          <w:lang w:val="en-US"/>
        </w:rPr>
        <w:t>”</w:t>
      </w:r>
    </w:p>
    <w:p w14:paraId="3C00ACB5" w14:textId="1B7CE0F1" w:rsidR="00FA6BF5" w:rsidRPr="00A227DA" w:rsidRDefault="003A3493" w:rsidP="00A227DA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  <w:lang w:val="en-US"/>
        </w:rPr>
        <w:t>PNRR-III-C9-2022-</w:t>
      </w:r>
      <w:r w:rsidR="006F41E3" w:rsidRPr="007141EB">
        <w:rPr>
          <w:rFonts w:ascii="Trebuchet MS" w:hAnsi="Trebuchet MS"/>
          <w:b/>
          <w:lang w:val="en-US"/>
        </w:rPr>
        <w:t>I</w:t>
      </w:r>
      <w:r w:rsidR="006F41E3">
        <w:rPr>
          <w:rFonts w:ascii="Trebuchet MS" w:hAnsi="Trebuchet MS"/>
          <w:b/>
          <w:lang w:val="en-US"/>
        </w:rPr>
        <w:t>5</w:t>
      </w:r>
    </w:p>
    <w:p w14:paraId="5490287B" w14:textId="3C6ACDF6" w:rsidR="002B037E" w:rsidRPr="006C56FB" w:rsidRDefault="002B037E" w:rsidP="004337FC">
      <w:pPr>
        <w:jc w:val="right"/>
        <w:rPr>
          <w:rFonts w:ascii="Trebuchet MS" w:hAnsi="Trebuchet MS" w:cs="Times New Roman"/>
          <w:sz w:val="24"/>
          <w:szCs w:val="24"/>
        </w:rPr>
      </w:pPr>
      <w:r>
        <w:tab/>
      </w:r>
      <w:r w:rsidRPr="006C56FB">
        <w:rPr>
          <w:rFonts w:ascii="Trebuchet MS" w:hAnsi="Trebuchet MS" w:cs="Times New Roman"/>
          <w:sz w:val="24"/>
          <w:szCs w:val="24"/>
        </w:rPr>
        <w:t xml:space="preserve">Anexa </w:t>
      </w:r>
      <w:r w:rsidR="002C0108">
        <w:rPr>
          <w:rFonts w:ascii="Trebuchet MS" w:hAnsi="Trebuchet MS" w:cs="Times New Roman"/>
          <w:sz w:val="24"/>
          <w:szCs w:val="24"/>
        </w:rPr>
        <w:t>1</w:t>
      </w:r>
      <w:r w:rsidR="00531664" w:rsidRPr="006C56FB">
        <w:rPr>
          <w:rFonts w:ascii="Trebuchet MS" w:hAnsi="Trebuchet MS" w:cs="Times New Roman"/>
          <w:sz w:val="24"/>
          <w:szCs w:val="24"/>
        </w:rPr>
        <w:t>.</w:t>
      </w:r>
      <w:r w:rsidR="00FA6BF5" w:rsidRPr="006C56FB">
        <w:rPr>
          <w:rFonts w:ascii="Trebuchet MS" w:hAnsi="Trebuchet MS" w:cs="Times New Roman"/>
          <w:sz w:val="24"/>
          <w:szCs w:val="24"/>
        </w:rPr>
        <w:t>2</w:t>
      </w:r>
    </w:p>
    <w:p w14:paraId="456F7025" w14:textId="6A79B8EA" w:rsidR="002B037E" w:rsidRDefault="002B037E" w:rsidP="00A227DA">
      <w:pPr>
        <w:jc w:val="center"/>
        <w:rPr>
          <w:rFonts w:ascii="Trebuchet MS" w:hAnsi="Trebuchet MS" w:cs="Times New Roman"/>
          <w:b/>
          <w:sz w:val="24"/>
          <w:szCs w:val="24"/>
        </w:rPr>
      </w:pPr>
      <w:r w:rsidRPr="00FA6BF5">
        <w:rPr>
          <w:rFonts w:ascii="Trebuchet MS" w:hAnsi="Trebuchet MS" w:cs="Times New Roman"/>
          <w:b/>
          <w:sz w:val="24"/>
          <w:szCs w:val="24"/>
        </w:rPr>
        <w:t>CERERE DE TRANSFER</w:t>
      </w:r>
      <w:r w:rsidR="00D37DCC">
        <w:rPr>
          <w:rFonts w:ascii="Trebuchet MS" w:hAnsi="Trebuchet MS" w:cs="Times New Roman"/>
          <w:b/>
          <w:sz w:val="24"/>
          <w:szCs w:val="24"/>
        </w:rPr>
        <w:t xml:space="preserve"> – REST DE PLATĂ</w:t>
      </w:r>
    </w:p>
    <w:tbl>
      <w:tblPr>
        <w:tblStyle w:val="TableGrid"/>
        <w:tblW w:w="11098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8"/>
      </w:tblGrid>
      <w:tr w:rsidR="00111C42" w:rsidRPr="00C72F02" w14:paraId="53C9D7CF" w14:textId="77777777" w:rsidTr="003A3493">
        <w:trPr>
          <w:trHeight w:val="528"/>
        </w:trPr>
        <w:tc>
          <w:tcPr>
            <w:tcW w:w="11098" w:type="dxa"/>
          </w:tcPr>
          <w:p w14:paraId="576F7151" w14:textId="029AA39E" w:rsidR="00FA6BF5" w:rsidRPr="004575C9" w:rsidRDefault="00FA6BF5" w:rsidP="006C56FB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C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tre: Ministerul Cercet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rii, Inov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 si Digitaliz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</w:t>
            </w:r>
          </w:p>
          <w:p w14:paraId="695B198C" w14:textId="4798EA40" w:rsidR="00FA6BF5" w:rsidRDefault="002C0108" w:rsidP="006C56FB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 xml:space="preserve">           </w:t>
            </w:r>
            <w:r w:rsidR="001D1877" w:rsidRPr="004575C9">
              <w:rPr>
                <w:rFonts w:ascii="Trebuchet MS" w:hAnsi="Trebuchet MS" w:cs="Times New Roman"/>
                <w:b/>
              </w:rPr>
              <w:t>Direc</w:t>
            </w:r>
            <w:r w:rsidR="001D1877">
              <w:rPr>
                <w:rFonts w:ascii="Trebuchet MS" w:hAnsi="Trebuchet MS" w:cs="Times New Roman"/>
                <w:b/>
              </w:rPr>
              <w:t>ț</w:t>
            </w:r>
            <w:r w:rsidR="001D1877" w:rsidRPr="004575C9">
              <w:rPr>
                <w:rFonts w:ascii="Trebuchet MS" w:hAnsi="Trebuchet MS" w:cs="Times New Roman"/>
                <w:b/>
              </w:rPr>
              <w:t xml:space="preserve">ia </w:t>
            </w:r>
            <w:r w:rsidR="00FA6BF5" w:rsidRPr="004575C9">
              <w:rPr>
                <w:rFonts w:ascii="Trebuchet MS" w:hAnsi="Trebuchet MS" w:cs="Times New Roman"/>
                <w:b/>
              </w:rPr>
              <w:t xml:space="preserve">Generala Gestiune </w:t>
            </w:r>
            <w:r w:rsidR="001D1877">
              <w:rPr>
                <w:rFonts w:ascii="Trebuchet MS" w:hAnsi="Trebuchet MS" w:cs="Times New Roman"/>
                <w:b/>
              </w:rPr>
              <w:t>ș</w:t>
            </w:r>
            <w:r w:rsidR="001D1877" w:rsidRPr="004575C9">
              <w:rPr>
                <w:rFonts w:ascii="Trebuchet MS" w:hAnsi="Trebuchet MS" w:cs="Times New Roman"/>
                <w:b/>
              </w:rPr>
              <w:t xml:space="preserve">i </w:t>
            </w:r>
            <w:r w:rsidR="00FA6BF5" w:rsidRPr="004575C9">
              <w:rPr>
                <w:rFonts w:ascii="Trebuchet MS" w:hAnsi="Trebuchet MS" w:cs="Times New Roman"/>
                <w:b/>
              </w:rPr>
              <w:t>Coordonare PNRR</w:t>
            </w:r>
          </w:p>
          <w:p w14:paraId="74E051CA" w14:textId="77777777" w:rsidR="00FA6BF5" w:rsidRPr="004575C9" w:rsidRDefault="00FA6BF5" w:rsidP="006C56FB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6D10CD4B" w14:textId="58FD0526" w:rsidR="00FA6BF5" w:rsidRPr="004575C9" w:rsidRDefault="00FA6BF5" w:rsidP="006C56FB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Nr. cerere </w:t>
            </w:r>
            <w:r w:rsidR="003A3493">
              <w:rPr>
                <w:rFonts w:ascii="Trebuchet MS" w:hAnsi="Trebuchet MS" w:cs="Times New Roman"/>
                <w:b/>
              </w:rPr>
              <w:t xml:space="preserve">de </w:t>
            </w:r>
            <w:r w:rsidRPr="004575C9">
              <w:rPr>
                <w:rFonts w:ascii="Trebuchet MS" w:hAnsi="Trebuchet MS" w:cs="Times New Roman"/>
                <w:b/>
              </w:rPr>
              <w:t>transfer</w:t>
            </w:r>
            <w:r w:rsidR="003A3493">
              <w:rPr>
                <w:rFonts w:ascii="Trebuchet MS" w:hAnsi="Trebuchet MS" w:cs="Times New Roman"/>
                <w:b/>
              </w:rPr>
              <w:t xml:space="preserve"> –rest de plată</w:t>
            </w:r>
            <w:r w:rsidRPr="004575C9">
              <w:rPr>
                <w:rFonts w:ascii="Trebuchet MS" w:hAnsi="Trebuchet MS" w:cs="Times New Roman"/>
                <w:b/>
              </w:rPr>
              <w:t xml:space="preserve">/ data: </w:t>
            </w:r>
          </w:p>
          <w:p w14:paraId="3DACAC69" w14:textId="061A1F9A" w:rsidR="00FA6BF5" w:rsidRDefault="00FA6BF5" w:rsidP="006C56FB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0E1B4748" w14:textId="77777777" w:rsidR="002C0108" w:rsidRPr="004575C9" w:rsidRDefault="002C0108" w:rsidP="002C0108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Denumire proiect:</w:t>
            </w:r>
          </w:p>
          <w:p w14:paraId="0A9F3747" w14:textId="77777777" w:rsidR="00C72F02" w:rsidRDefault="00C72F02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191865FA" w14:textId="43F825A6" w:rsidR="00FA6BF5" w:rsidRPr="004575C9" w:rsidRDefault="003A3493" w:rsidP="006C56FB">
            <w:pPr>
              <w:spacing w:line="276" w:lineRule="auto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</w:rPr>
              <w:t>Nr. c</w:t>
            </w:r>
            <w:r w:rsidR="00FA6BF5" w:rsidRPr="004575C9">
              <w:rPr>
                <w:rFonts w:ascii="Trebuchet MS" w:hAnsi="Trebuchet MS" w:cs="Times New Roman"/>
                <w:b/>
              </w:rPr>
              <w:t>ontract</w:t>
            </w:r>
            <w:r>
              <w:rPr>
                <w:rFonts w:ascii="Trebuchet MS" w:hAnsi="Trebuchet MS" w:cs="Times New Roman"/>
                <w:b/>
              </w:rPr>
              <w:t xml:space="preserve"> </w:t>
            </w:r>
            <w:r w:rsidR="00D37DCC">
              <w:rPr>
                <w:rFonts w:ascii="Trebuchet MS" w:hAnsi="Trebuchet MS" w:cs="Times New Roman"/>
                <w:b/>
              </w:rPr>
              <w:t>de finanțare</w:t>
            </w:r>
            <w:r w:rsidR="00FA6BF5">
              <w:rPr>
                <w:rFonts w:ascii="Trebuchet MS" w:hAnsi="Trebuchet MS" w:cs="Times New Roman"/>
                <w:b/>
              </w:rPr>
              <w:t>/ data</w:t>
            </w:r>
            <w:r w:rsidR="00FA6BF5" w:rsidRPr="004575C9">
              <w:rPr>
                <w:rFonts w:ascii="Trebuchet MS" w:hAnsi="Trebuchet MS" w:cs="Times New Roman"/>
                <w:b/>
                <w:lang w:val="en-US"/>
              </w:rPr>
              <w:t>:</w:t>
            </w:r>
            <w:r w:rsidR="00FA6BF5">
              <w:rPr>
                <w:rFonts w:ascii="Trebuchet MS" w:hAnsi="Trebuchet MS" w:cs="Times New Roman"/>
                <w:b/>
                <w:lang w:val="en-US"/>
              </w:rPr>
              <w:t xml:space="preserve">            </w:t>
            </w:r>
          </w:p>
          <w:p w14:paraId="04FC07F4" w14:textId="563D597F" w:rsidR="00FA6BF5" w:rsidRPr="00C72F02" w:rsidRDefault="00FA6BF5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111C42" w:rsidRPr="00C72F02" w14:paraId="7E0D1A7E" w14:textId="77777777" w:rsidTr="003A3493">
        <w:trPr>
          <w:trHeight w:val="885"/>
        </w:trPr>
        <w:tc>
          <w:tcPr>
            <w:tcW w:w="11098" w:type="dxa"/>
          </w:tcPr>
          <w:p w14:paraId="3F3C0EB5" w14:textId="5B56D734" w:rsidR="00C72F02" w:rsidRPr="00C72F02" w:rsidRDefault="00FA6BF5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Perioada pentru care se </w:t>
            </w:r>
            <w:r w:rsidR="001D1877" w:rsidRPr="004575C9">
              <w:rPr>
                <w:rFonts w:ascii="Trebuchet MS" w:hAnsi="Trebuchet MS" w:cs="Times New Roman"/>
                <w:b/>
              </w:rPr>
              <w:t>solicit</w:t>
            </w:r>
            <w:r w:rsidR="001D1877">
              <w:rPr>
                <w:rFonts w:ascii="Trebuchet MS" w:hAnsi="Trebuchet MS" w:cs="Times New Roman"/>
                <w:b/>
              </w:rPr>
              <w:t>ă</w:t>
            </w:r>
            <w:r w:rsidR="001D1877" w:rsidRPr="004575C9">
              <w:rPr>
                <w:rFonts w:ascii="Trebuchet MS" w:hAnsi="Trebuchet MS" w:cs="Times New Roman"/>
                <w:b/>
              </w:rPr>
              <w:t xml:space="preserve"> </w:t>
            </w:r>
            <w:r w:rsidRPr="004575C9">
              <w:rPr>
                <w:rFonts w:ascii="Trebuchet MS" w:hAnsi="Trebuchet MS" w:cs="Times New Roman"/>
                <w:b/>
              </w:rPr>
              <w:t>sumele aferente cererii de transfer</w:t>
            </w:r>
            <w:r w:rsidR="003A3493">
              <w:rPr>
                <w:rFonts w:ascii="Trebuchet MS" w:hAnsi="Trebuchet MS" w:cs="Times New Roman"/>
                <w:b/>
              </w:rPr>
              <w:t>- rest de plată</w:t>
            </w:r>
            <w:r w:rsidRPr="004575C9">
              <w:rPr>
                <w:rFonts w:ascii="Trebuchet MS" w:hAnsi="Trebuchet MS" w:cs="Times New Roman"/>
                <w:b/>
              </w:rPr>
              <w:t>:</w:t>
            </w:r>
          </w:p>
        </w:tc>
      </w:tr>
    </w:tbl>
    <w:p w14:paraId="3A07A265" w14:textId="77777777" w:rsidR="002B037E" w:rsidRPr="00DC7057" w:rsidRDefault="002B037E" w:rsidP="006C56FB">
      <w:pPr>
        <w:spacing w:line="276" w:lineRule="auto"/>
        <w:rPr>
          <w:rFonts w:ascii="Trebuchet MS" w:hAnsi="Trebuchet MS" w:cs="Times New Roman"/>
          <w:b/>
          <w:sz w:val="24"/>
          <w:szCs w:val="24"/>
        </w:rPr>
      </w:pPr>
    </w:p>
    <w:tbl>
      <w:tblPr>
        <w:tblStyle w:val="TableGrid"/>
        <w:tblW w:w="11277" w:type="dxa"/>
        <w:tblInd w:w="-635" w:type="dxa"/>
        <w:tblLook w:val="04A0" w:firstRow="1" w:lastRow="0" w:firstColumn="1" w:lastColumn="0" w:noHBand="0" w:noVBand="1"/>
      </w:tblPr>
      <w:tblGrid>
        <w:gridCol w:w="11277"/>
      </w:tblGrid>
      <w:tr w:rsidR="00111C42" w:rsidRPr="00DC7057" w14:paraId="083F17B4" w14:textId="77777777" w:rsidTr="001D1877">
        <w:trPr>
          <w:trHeight w:val="242"/>
        </w:trPr>
        <w:tc>
          <w:tcPr>
            <w:tcW w:w="11277" w:type="dxa"/>
            <w:tcBorders>
              <w:bottom w:val="nil"/>
            </w:tcBorders>
          </w:tcPr>
          <w:p w14:paraId="51EDD3C2" w14:textId="77777777" w:rsidR="003261B9" w:rsidRDefault="003261B9" w:rsidP="006C56FB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14:paraId="2BE195DD" w14:textId="77777777" w:rsidR="00C72F02" w:rsidRPr="00DC7057" w:rsidRDefault="00C72F02" w:rsidP="006C56FB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DC7057">
              <w:rPr>
                <w:rFonts w:ascii="Trebuchet MS" w:hAnsi="Trebuchet MS" w:cs="Times New Roman"/>
                <w:b/>
                <w:sz w:val="24"/>
                <w:szCs w:val="24"/>
              </w:rPr>
              <w:t>Datele de identificare ale beneficiarului:</w:t>
            </w:r>
          </w:p>
        </w:tc>
      </w:tr>
      <w:tr w:rsidR="00111C42" w:rsidRPr="00C72F02" w14:paraId="679012D4" w14:textId="77777777" w:rsidTr="001D1877">
        <w:trPr>
          <w:trHeight w:val="3251"/>
        </w:trPr>
        <w:tc>
          <w:tcPr>
            <w:tcW w:w="11277" w:type="dxa"/>
            <w:tcBorders>
              <w:top w:val="nil"/>
            </w:tcBorders>
          </w:tcPr>
          <w:p w14:paraId="1B5FDA56" w14:textId="77777777" w:rsidR="00FA6BF5" w:rsidRDefault="00FA6BF5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14920B14" w14:textId="17EA8793" w:rsidR="00C72F02" w:rsidRPr="00C72F02" w:rsidRDefault="00C72F02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sz w:val="24"/>
                <w:szCs w:val="24"/>
              </w:rPr>
              <w:t>Denumire beneficiar:</w:t>
            </w:r>
          </w:p>
          <w:p w14:paraId="16484905" w14:textId="77777777" w:rsidR="003A3493" w:rsidRDefault="003A3493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2A13F3B0" w14:textId="665998D0" w:rsidR="00FA6BF5" w:rsidRPr="003A3493" w:rsidRDefault="003A3493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CUI beneficiar:</w:t>
            </w:r>
          </w:p>
          <w:p w14:paraId="37C6D394" w14:textId="77777777" w:rsidR="003A3493" w:rsidRDefault="003A3493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41BFC586" w14:textId="49D2D1C8" w:rsidR="00C72F02" w:rsidRPr="00C72F02" w:rsidRDefault="00C72F02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sz w:val="24"/>
                <w:szCs w:val="24"/>
              </w:rPr>
              <w:t>Adresa:</w:t>
            </w:r>
          </w:p>
          <w:p w14:paraId="75E3227D" w14:textId="77777777" w:rsidR="00FA6BF5" w:rsidRDefault="00FA6BF5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473F0C68" w14:textId="53285D8B" w:rsidR="00FA6BF5" w:rsidRDefault="00FA6BF5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T</w:t>
            </w:r>
            <w:r w:rsidR="00C72F02" w:rsidRPr="00C72F02">
              <w:rPr>
                <w:rFonts w:ascii="Trebuchet MS" w:hAnsi="Trebuchet MS" w:cs="Times New Roman"/>
                <w:sz w:val="24"/>
                <w:szCs w:val="24"/>
              </w:rPr>
              <w:t>el:</w:t>
            </w:r>
            <w:r w:rsidR="003261B9">
              <w:rPr>
                <w:rFonts w:ascii="Trebuchet MS" w:hAnsi="Trebuchet MS" w:cs="Times New Roman"/>
                <w:sz w:val="24"/>
                <w:szCs w:val="24"/>
              </w:rPr>
              <w:t xml:space="preserve">                                    Email:</w:t>
            </w:r>
          </w:p>
          <w:p w14:paraId="2F237832" w14:textId="77777777" w:rsidR="00FA6BF5" w:rsidRDefault="00FA6BF5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224E8F10" w14:textId="77777777" w:rsidR="00C72F02" w:rsidRPr="00C72F02" w:rsidRDefault="00C72F02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FA6BF5">
              <w:rPr>
                <w:rFonts w:ascii="Trebuchet MS" w:hAnsi="Trebuchet MS" w:cs="Times New Roman"/>
                <w:b/>
                <w:sz w:val="24"/>
                <w:szCs w:val="24"/>
              </w:rPr>
              <w:t>Contul beneficiarului deschis la</w:t>
            </w:r>
            <w:r w:rsidRPr="00C72F02">
              <w:rPr>
                <w:rFonts w:ascii="Trebuchet MS" w:hAnsi="Trebuchet MS" w:cs="Times New Roman"/>
                <w:sz w:val="24"/>
                <w:szCs w:val="24"/>
              </w:rPr>
              <w:t xml:space="preserve">: </w:t>
            </w:r>
          </w:p>
          <w:p w14:paraId="2EBBE184" w14:textId="77777777" w:rsidR="00FA6BF5" w:rsidRDefault="00FA6BF5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3AD31A73" w14:textId="0211B592" w:rsidR="00C72F02" w:rsidRPr="00FA6BF5" w:rsidRDefault="00C72F02" w:rsidP="006C56FB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FA6BF5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Codul IBAN al contului </w:t>
            </w:r>
            <w:r w:rsidR="003261B9" w:rsidRPr="00FA6BF5">
              <w:rPr>
                <w:rFonts w:ascii="Trebuchet MS" w:hAnsi="Trebuchet MS" w:cs="Times New Roman"/>
                <w:b/>
                <w:sz w:val="24"/>
                <w:szCs w:val="24"/>
              </w:rPr>
              <w:t>beneficiarului pe</w:t>
            </w:r>
            <w:r w:rsidR="00FA6BF5">
              <w:rPr>
                <w:rFonts w:ascii="Trebuchet MS" w:hAnsi="Trebuchet MS" w:cs="Times New Roman"/>
                <w:b/>
                <w:sz w:val="24"/>
                <w:szCs w:val="24"/>
              </w:rPr>
              <w:t>ntru</w:t>
            </w:r>
            <w:r w:rsidR="003261B9" w:rsidRPr="00FA6BF5">
              <w:rPr>
                <w:rFonts w:ascii="Trebuchet MS" w:hAnsi="Trebuchet MS" w:cs="Times New Roman"/>
                <w:b/>
                <w:sz w:val="24"/>
                <w:szCs w:val="24"/>
              </w:rPr>
              <w:t>:</w:t>
            </w:r>
          </w:p>
          <w:p w14:paraId="4FAA8C1D" w14:textId="7366759E" w:rsidR="00A16769" w:rsidRPr="00C72F02" w:rsidRDefault="003A3493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-</w:t>
            </w:r>
            <w:r w:rsidR="00A16769" w:rsidRPr="00C72F02">
              <w:rPr>
                <w:rFonts w:ascii="Trebuchet MS" w:hAnsi="Trebuchet MS" w:cs="Times New Roman"/>
                <w:sz w:val="24"/>
                <w:szCs w:val="24"/>
              </w:rPr>
              <w:t xml:space="preserve"> Fonduri din </w:t>
            </w:r>
            <w:r w:rsidR="001D1877">
              <w:rPr>
                <w:rFonts w:ascii="Trebuchet MS" w:hAnsi="Trebuchet MS" w:cs="Times New Roman"/>
                <w:sz w:val="24"/>
                <w:szCs w:val="24"/>
              </w:rPr>
              <w:t>î</w:t>
            </w:r>
            <w:r w:rsidR="001D1877" w:rsidRPr="00C72F02">
              <w:rPr>
                <w:rFonts w:ascii="Trebuchet MS" w:hAnsi="Trebuchet MS" w:cs="Times New Roman"/>
                <w:sz w:val="24"/>
                <w:szCs w:val="24"/>
              </w:rPr>
              <w:t xml:space="preserve">mprumut </w:t>
            </w:r>
            <w:r w:rsidR="00A16769" w:rsidRPr="00C72F02">
              <w:rPr>
                <w:rFonts w:ascii="Trebuchet MS" w:hAnsi="Trebuchet MS" w:cs="Times New Roman"/>
                <w:sz w:val="24"/>
                <w:szCs w:val="24"/>
              </w:rPr>
              <w:t>rambursabil</w:t>
            </w:r>
            <w:r>
              <w:rPr>
                <w:rFonts w:ascii="Trebuchet MS" w:hAnsi="Trebuchet MS" w:cs="Times New Roman"/>
                <w:sz w:val="24"/>
                <w:szCs w:val="24"/>
              </w:rPr>
              <w:t>:</w:t>
            </w:r>
          </w:p>
          <w:p w14:paraId="663B7F5E" w14:textId="0F1EA0F0" w:rsidR="003261B9" w:rsidRDefault="00A16769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-</w:t>
            </w:r>
            <w:r w:rsidR="00A227DA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r w:rsidRPr="00C72F02">
              <w:rPr>
                <w:rFonts w:ascii="Trebuchet MS" w:hAnsi="Trebuchet MS" w:cs="Times New Roman"/>
                <w:sz w:val="24"/>
                <w:szCs w:val="24"/>
              </w:rPr>
              <w:t>Sume aferente TVA</w:t>
            </w:r>
            <w:r w:rsidR="003A3493">
              <w:rPr>
                <w:rFonts w:ascii="Trebuchet MS" w:hAnsi="Trebuchet MS" w:cs="Times New Roman"/>
                <w:sz w:val="24"/>
                <w:szCs w:val="24"/>
              </w:rPr>
              <w:t>:</w:t>
            </w:r>
          </w:p>
          <w:p w14:paraId="66F16F92" w14:textId="77777777" w:rsidR="00C72F02" w:rsidRDefault="00C72F02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13921DDB" w14:textId="578C9F34" w:rsidR="002C0108" w:rsidRPr="00C72F02" w:rsidRDefault="002C0108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2C0108">
              <w:rPr>
                <w:rFonts w:ascii="Trebuchet MS" w:hAnsi="Trebuchet MS" w:cs="Times New Roman"/>
                <w:sz w:val="24"/>
                <w:szCs w:val="24"/>
              </w:rPr>
              <w:t>Valoare rest de plată: …………….. lei (PNRR+TVA)</w:t>
            </w:r>
          </w:p>
        </w:tc>
      </w:tr>
      <w:tr w:rsidR="00111C42" w:rsidRPr="00C72F02" w14:paraId="686B3AA9" w14:textId="77777777" w:rsidTr="001D1877">
        <w:trPr>
          <w:trHeight w:val="1228"/>
        </w:trPr>
        <w:tc>
          <w:tcPr>
            <w:tcW w:w="11277" w:type="dxa"/>
          </w:tcPr>
          <w:p w14:paraId="1D2F38AB" w14:textId="77777777" w:rsidR="00C72F02" w:rsidRPr="00C72F02" w:rsidRDefault="00C72F02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379DAFF2" w14:textId="2979007C" w:rsidR="00C72F02" w:rsidRPr="00C72F02" w:rsidRDefault="00C72F02" w:rsidP="006C56FB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>Valoarea cheltuielilor solicitate este de ................. lei, din care ............. lei f</w:t>
            </w:r>
            <w:r w:rsidR="008B7B7A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onduri europene rambursabile </w:t>
            </w:r>
            <w:r w:rsidR="00D37DCC">
              <w:rPr>
                <w:rFonts w:ascii="Trebuchet MS" w:hAnsi="Trebuchet MS" w:cs="Times New Roman"/>
                <w:b/>
                <w:sz w:val="24"/>
                <w:szCs w:val="24"/>
              </w:rPr>
              <w:t>ș</w:t>
            </w:r>
            <w:r w:rsidR="00DC7057">
              <w:rPr>
                <w:rFonts w:ascii="Trebuchet MS" w:hAnsi="Trebuchet MS" w:cs="Times New Roman"/>
                <w:b/>
                <w:sz w:val="24"/>
                <w:szCs w:val="24"/>
              </w:rPr>
              <w:t>i ................</w:t>
            </w: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>.lei sume aferente TVA.</w:t>
            </w:r>
          </w:p>
          <w:p w14:paraId="377396C1" w14:textId="77777777" w:rsidR="00C72F02" w:rsidRPr="00C72F02" w:rsidRDefault="00C72F02" w:rsidP="006C56FB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14:paraId="74B64959" w14:textId="0A068588" w:rsidR="002B037E" w:rsidRDefault="002B037E" w:rsidP="006C56FB">
      <w:pPr>
        <w:spacing w:after="120" w:line="276" w:lineRule="auto"/>
        <w:rPr>
          <w:rFonts w:ascii="Trebuchet MS" w:hAnsi="Trebuchet MS" w:cs="Times New Roman"/>
          <w:sz w:val="24"/>
          <w:szCs w:val="24"/>
        </w:rPr>
      </w:pPr>
    </w:p>
    <w:p w14:paraId="76544FF3" w14:textId="77777777" w:rsidR="00B22914" w:rsidRDefault="00B22914" w:rsidP="006C56FB">
      <w:pPr>
        <w:spacing w:line="276" w:lineRule="auto"/>
        <w:rPr>
          <w:rFonts w:ascii="Trebuchet MS" w:hAnsi="Trebuchet MS" w:cs="Times New Roman"/>
          <w:sz w:val="18"/>
          <w:szCs w:val="18"/>
        </w:rPr>
        <w:sectPr w:rsidR="00B22914" w:rsidSect="00B22914">
          <w:headerReference w:type="default" r:id="rId8"/>
          <w:pgSz w:w="12240" w:h="15840" w:code="1"/>
          <w:pgMar w:top="1151" w:right="1298" w:bottom="1151" w:left="1151" w:header="431" w:footer="431" w:gutter="0"/>
          <w:cols w:space="720"/>
          <w:docGrid w:linePitch="360"/>
        </w:sectPr>
      </w:pPr>
    </w:p>
    <w:p w14:paraId="374196C4" w14:textId="6A41B89D" w:rsidR="00B22914" w:rsidRPr="001D1877" w:rsidRDefault="00B22914" w:rsidP="006C56FB">
      <w:pPr>
        <w:spacing w:line="276" w:lineRule="auto"/>
        <w:rPr>
          <w:rFonts w:ascii="Trebuchet MS" w:hAnsi="Trebuchet MS" w:cs="Times New Roman"/>
          <w:sz w:val="18"/>
          <w:szCs w:val="18"/>
        </w:rPr>
      </w:pPr>
    </w:p>
    <w:p w14:paraId="0B87175F" w14:textId="311DA9F8" w:rsidR="00B77FB2" w:rsidRDefault="00D37DCC" w:rsidP="006C56FB">
      <w:pPr>
        <w:spacing w:after="120" w:line="276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Tabel cheltuieli incluse î</w:t>
      </w:r>
      <w:r w:rsidR="00B77FB2" w:rsidRPr="00531664">
        <w:rPr>
          <w:rFonts w:ascii="Trebuchet MS" w:hAnsi="Trebuchet MS" w:cs="Times New Roman"/>
        </w:rPr>
        <w:t>n cererea de transfer</w:t>
      </w:r>
      <w:r w:rsidR="00E9492F"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</w:rPr>
        <w:t>-</w:t>
      </w:r>
      <w:r w:rsidR="00E9492F"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</w:rPr>
        <w:t>rest de plată</w:t>
      </w:r>
      <w:r w:rsidR="00B77FB2" w:rsidRPr="00531664">
        <w:rPr>
          <w:rFonts w:ascii="Trebuchet MS" w:hAnsi="Trebuchet MS" w:cs="Times New Roman"/>
        </w:rPr>
        <w:t>:</w:t>
      </w:r>
    </w:p>
    <w:tbl>
      <w:tblPr>
        <w:tblW w:w="10423" w:type="dxa"/>
        <w:tblInd w:w="-612" w:type="dxa"/>
        <w:tblLook w:val="04A0" w:firstRow="1" w:lastRow="0" w:firstColumn="1" w:lastColumn="0" w:noHBand="0" w:noVBand="1"/>
      </w:tblPr>
      <w:tblGrid>
        <w:gridCol w:w="1774"/>
        <w:gridCol w:w="1316"/>
        <w:gridCol w:w="1318"/>
        <w:gridCol w:w="1304"/>
        <w:gridCol w:w="1761"/>
        <w:gridCol w:w="1456"/>
        <w:gridCol w:w="1496"/>
      </w:tblGrid>
      <w:tr w:rsidR="002C0108" w:rsidRPr="008B67B9" w14:paraId="54A9E69C" w14:textId="77777777" w:rsidTr="002C0108">
        <w:trPr>
          <w:trHeight w:val="720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01D" w14:textId="41DF4DE9" w:rsidR="002C0108" w:rsidRPr="00176B11" w:rsidRDefault="002C0108" w:rsidP="006C5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Tip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cheltuială</w:t>
            </w:r>
            <w:proofErr w:type="spellEnd"/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3FBB" w14:textId="611715FD" w:rsidR="002C0108" w:rsidRPr="00176B11" w:rsidRDefault="002C0108" w:rsidP="006C5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Document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just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ificativ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factura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, stat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plată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etc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)</w:t>
            </w:r>
          </w:p>
          <w:p w14:paraId="3007DB20" w14:textId="4DB369B2" w:rsidR="002C0108" w:rsidRPr="00176B11" w:rsidRDefault="002C0108" w:rsidP="006C5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.</w:t>
            </w: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dată</w:t>
            </w:r>
            <w:proofErr w:type="spellEnd"/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6E2D92" w14:textId="77777777" w:rsidR="002C0108" w:rsidRPr="00176B11" w:rsidRDefault="002C0108" w:rsidP="006C5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  <w:p w14:paraId="75D716CC" w14:textId="77777777" w:rsidR="002C0108" w:rsidRPr="00176B11" w:rsidRDefault="002C0108" w:rsidP="006C5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  <w:p w14:paraId="57928B5E" w14:textId="77777777" w:rsidR="002C0108" w:rsidRPr="00176B11" w:rsidRDefault="002C0108" w:rsidP="006C5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  <w:p w14:paraId="2BF96759" w14:textId="77777777" w:rsidR="002C0108" w:rsidRPr="00176B11" w:rsidRDefault="002C0108" w:rsidP="006C5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Emitent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document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justificativ</w:t>
            </w:r>
            <w:proofErr w:type="spellEnd"/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7EC7" w14:textId="5A0E5992" w:rsidR="002C0108" w:rsidRPr="00176B11" w:rsidRDefault="002C0108" w:rsidP="006C5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totală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(lei), din care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2C0108" w:rsidRPr="008B67B9" w14:paraId="6A20F61E" w14:textId="77777777" w:rsidTr="002C0108">
        <w:trPr>
          <w:trHeight w:val="772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0D8C6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DF32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E77502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7A2A" w14:textId="1A99B978" w:rsidR="002C0108" w:rsidRPr="00176B11" w:rsidRDefault="002C0108" w:rsidP="00A43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Finanț</w:t>
            </w: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are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PNRR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45B8" w14:textId="77777777" w:rsidR="002C0108" w:rsidRPr="00176B11" w:rsidRDefault="002C0108" w:rsidP="00A43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aferent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finanțării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PNRR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80FB" w14:textId="49DA3161" w:rsidR="002C0108" w:rsidRPr="00176B11" w:rsidRDefault="002C0108" w:rsidP="00A43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Cofinanț</w:t>
            </w: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are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AA177" w14:textId="52A52044" w:rsidR="002C0108" w:rsidRPr="00176B11" w:rsidRDefault="002C0108" w:rsidP="00A43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Cheltuială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neeligibilă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(TVA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aferent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cofinanță</w:t>
            </w: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rii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C0108" w:rsidRPr="008B67B9" w14:paraId="58CA4BB7" w14:textId="77777777" w:rsidTr="002C0108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255B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1.Cheltuieli personal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E5F4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CAFEF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4C0D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5BAD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C43B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D0BF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C0108" w:rsidRPr="008B67B9" w14:paraId="1D202002" w14:textId="77777777" w:rsidTr="002C0108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0C8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2.Cheltuieli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logistică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38AC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D0D86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D560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9BEA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4A41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8F2F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C0108" w:rsidRPr="008B67B9" w14:paraId="541D69CC" w14:textId="77777777" w:rsidTr="002C0108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A54B" w14:textId="10E7E355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2.1.Cheltuieli de capital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A33C4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0DA6B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0A25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A0E06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8DB31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DA690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C0108" w:rsidRPr="008B67B9" w14:paraId="03AB6A8F" w14:textId="77777777" w:rsidTr="002C0108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9140" w14:textId="2C006925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2.2.Cheltuieli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stocurile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10B70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06A3A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2928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C78F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A598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8A0BF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C0108" w:rsidRPr="008B67B9" w14:paraId="7EEBBB39" w14:textId="77777777" w:rsidTr="002C0108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99FB" w14:textId="0B92EDEB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2.3.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serviciile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executate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terți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2E91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2383B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1B2E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9558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1E73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DCE36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C0108" w:rsidRPr="008B67B9" w14:paraId="3C81028B" w14:textId="77777777" w:rsidTr="002C0108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635B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deplasare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7864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18877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D2BE6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FB43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8F19C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9D753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C0108" w:rsidRPr="008B67B9" w14:paraId="3DADCF95" w14:textId="77777777" w:rsidTr="002C0108">
        <w:trPr>
          <w:trHeight w:val="3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4E8D" w14:textId="20E3AC2D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4.Cheltuieli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regie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indirecte</w:t>
            </w:r>
            <w:proofErr w:type="spellEnd"/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6579E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C2935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5A3CE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EF99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B1A6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10AE3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C0108" w:rsidRPr="008B67B9" w14:paraId="2242B18C" w14:textId="77777777" w:rsidTr="002C0108">
        <w:trPr>
          <w:trHeight w:val="3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47A9" w14:textId="186A823E" w:rsidR="002C0108" w:rsidRPr="00176B11" w:rsidRDefault="002C0108" w:rsidP="00E94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6B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EE31" w14:textId="2B49FBBB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DB8CD" w14:textId="15850628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752A2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9F99A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C0108" w:rsidRPr="008B67B9" w14:paraId="1B452280" w14:textId="77777777" w:rsidTr="002C0108">
        <w:trPr>
          <w:trHeight w:val="3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1118" w14:textId="2870CE89" w:rsidR="002C0108" w:rsidRPr="00176B11" w:rsidRDefault="002C0108" w:rsidP="00E94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C01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Din care AVANS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DA7F3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0F422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BAE7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9281B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C0108" w:rsidRPr="008B67B9" w14:paraId="13C9C594" w14:textId="77777777" w:rsidTr="002C0108">
        <w:trPr>
          <w:trHeight w:val="300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CE9F" w14:textId="378F2C8D" w:rsidR="002C0108" w:rsidRPr="00176B11" w:rsidRDefault="002C0108" w:rsidP="00E94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2C01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REST DE PLATĂ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A2A0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8726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B165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F3B73" w14:textId="77777777" w:rsidR="002C0108" w:rsidRPr="00176B11" w:rsidRDefault="002C0108" w:rsidP="006C56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2C9C7A24" w14:textId="77777777" w:rsidR="00B77FB2" w:rsidRDefault="00B77FB2" w:rsidP="006C56FB">
      <w:pPr>
        <w:spacing w:line="276" w:lineRule="auto"/>
        <w:rPr>
          <w:rFonts w:ascii="Trebuchet MS" w:hAnsi="Trebuchet MS" w:cs="Times New Roman"/>
        </w:rPr>
        <w:sectPr w:rsidR="00B77FB2" w:rsidSect="002C0108">
          <w:pgSz w:w="12240" w:h="15840" w:code="1"/>
          <w:pgMar w:top="1151" w:right="1298" w:bottom="1151" w:left="1151" w:header="431" w:footer="431" w:gutter="0"/>
          <w:cols w:space="720"/>
          <w:docGrid w:linePitch="360"/>
        </w:sectPr>
      </w:pPr>
    </w:p>
    <w:p w14:paraId="5169218E" w14:textId="77777777" w:rsidR="006C56FB" w:rsidRDefault="006C56FB" w:rsidP="006C56F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2BC1" w14:textId="05EC32E5" w:rsidR="000559C3" w:rsidRPr="00A06571" w:rsidRDefault="000559C3" w:rsidP="006C56F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71">
        <w:rPr>
          <w:rFonts w:ascii="Times New Roman" w:hAnsi="Times New Roman" w:cs="Times New Roman"/>
          <w:sz w:val="24"/>
          <w:szCs w:val="24"/>
        </w:rPr>
        <w:t>În calitate de beneficiar/lider de parteneriat declar următoarele:</w:t>
      </w:r>
    </w:p>
    <w:p w14:paraId="40DCD0C0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a)</w:t>
      </w:r>
      <w:r w:rsidRPr="00F4119E">
        <w:rPr>
          <w:rFonts w:ascii="Times New Roman" w:hAnsi="Times New Roman" w:cs="Times New Roman"/>
          <w:sz w:val="24"/>
          <w:szCs w:val="24"/>
        </w:rPr>
        <w:tab/>
        <w:t>Cererea de transfer – rest de plată se bazează doar pe cheltuielile angajate și plătite;</w:t>
      </w:r>
    </w:p>
    <w:p w14:paraId="724124A6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b)</w:t>
      </w:r>
      <w:r w:rsidRPr="00F4119E">
        <w:rPr>
          <w:rFonts w:ascii="Times New Roman" w:hAnsi="Times New Roman" w:cs="Times New Roman"/>
          <w:sz w:val="24"/>
          <w:szCs w:val="24"/>
        </w:rPr>
        <w:tab/>
        <w:t>Cheltuielile efectuate sunt eligibile și au survenit în perioada de eligibilitate menționată în prezenta cerere de transfer – rest de plată;</w:t>
      </w:r>
    </w:p>
    <w:p w14:paraId="4827D869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c)</w:t>
      </w:r>
      <w:r w:rsidRPr="00F4119E">
        <w:rPr>
          <w:rFonts w:ascii="Times New Roman" w:hAnsi="Times New Roman" w:cs="Times New Roman"/>
          <w:sz w:val="24"/>
          <w:szCs w:val="24"/>
        </w:rPr>
        <w:tab/>
        <w:t xml:space="preserve">Proiectul nu este finanțat prin alte instrumente ale Comisiei Europene și nici prin alte instrumente naționale de finanțare decât cele precizate în Contractul de finanțare; </w:t>
      </w:r>
    </w:p>
    <w:p w14:paraId="3BA60165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d)</w:t>
      </w:r>
      <w:r w:rsidRPr="00F4119E">
        <w:rPr>
          <w:rFonts w:ascii="Times New Roman" w:hAnsi="Times New Roman" w:cs="Times New Roman"/>
          <w:sz w:val="24"/>
          <w:szCs w:val="24"/>
        </w:rPr>
        <w:tab/>
        <w:t xml:space="preserve">Toate tranzacțiile sunt înregistrate în sistemul contabil și suma solicitată corespunde cu înscrisurile din documentele contabile; </w:t>
      </w:r>
    </w:p>
    <w:p w14:paraId="6A9063F1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e)</w:t>
      </w:r>
      <w:r w:rsidRPr="00F4119E">
        <w:rPr>
          <w:rFonts w:ascii="Times New Roman" w:hAnsi="Times New Roman" w:cs="Times New Roman"/>
          <w:sz w:val="24"/>
          <w:szCs w:val="24"/>
        </w:rPr>
        <w:tab/>
        <w:t xml:space="preserve">Cerințele în ceea ce privește publicitatea au fost îndeplinite în conformitate cu prevederile din Contractul de finanțare; </w:t>
      </w:r>
    </w:p>
    <w:p w14:paraId="4057161A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f)</w:t>
      </w:r>
      <w:r w:rsidRPr="00F4119E">
        <w:rPr>
          <w:rFonts w:ascii="Times New Roman" w:hAnsi="Times New Roman" w:cs="Times New Roman"/>
          <w:sz w:val="24"/>
          <w:szCs w:val="24"/>
        </w:rPr>
        <w:tab/>
        <w:t xml:space="preserve">Legislația privind achizițiile publice și oportunități egale a fost respectată; </w:t>
      </w:r>
    </w:p>
    <w:p w14:paraId="67F7BF75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g)</w:t>
      </w:r>
      <w:r w:rsidRPr="00F4119E">
        <w:rPr>
          <w:rFonts w:ascii="Times New Roman" w:hAnsi="Times New Roman" w:cs="Times New Roman"/>
          <w:sz w:val="24"/>
          <w:szCs w:val="24"/>
        </w:rPr>
        <w:tab/>
        <w:t xml:space="preserve">Suma solicitată este în conformitate cu prevederile Contractului de finanțare și Convenției de avans; </w:t>
      </w:r>
    </w:p>
    <w:p w14:paraId="2678C771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h)</w:t>
      </w:r>
      <w:r w:rsidRPr="00F4119E">
        <w:rPr>
          <w:rFonts w:ascii="Times New Roman" w:hAnsi="Times New Roman" w:cs="Times New Roman"/>
          <w:sz w:val="24"/>
          <w:szCs w:val="24"/>
        </w:rPr>
        <w:tab/>
        <w:t>Toate documentele suport sunt înregistrate în conformitate cu prevederile legislației naționale;</w:t>
      </w:r>
    </w:p>
    <w:p w14:paraId="02880F06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i)</w:t>
      </w:r>
      <w:r w:rsidRPr="00F4119E">
        <w:rPr>
          <w:rFonts w:ascii="Times New Roman" w:hAnsi="Times New Roman" w:cs="Times New Roman"/>
          <w:sz w:val="24"/>
          <w:szCs w:val="24"/>
        </w:rPr>
        <w:tab/>
        <w:t xml:space="preserve">Declar că prezenta Cerere de transfer – rest de plată a fost completată cunoscând prevederile articolului 326 din Codul penal, cu privire la falsul în declarații; </w:t>
      </w:r>
    </w:p>
    <w:p w14:paraId="38B50BE8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j)        Declar că fondurile au fost gestionate în conformitate cu toate regulile aplicabile, în special normele privind prevenirea conflictelor de interese, a fraudei, corupției;</w:t>
      </w:r>
    </w:p>
    <w:p w14:paraId="14969C00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k)</w:t>
      </w:r>
      <w:r w:rsidRPr="00F4119E">
        <w:rPr>
          <w:rFonts w:ascii="Times New Roman" w:hAnsi="Times New Roman" w:cs="Times New Roman"/>
          <w:sz w:val="24"/>
          <w:szCs w:val="24"/>
        </w:rPr>
        <w:tab/>
        <w:t xml:space="preserve">Declar că toate documentele originale sunt disponibile pentru consultare în scopul controlului și auditului. </w:t>
      </w:r>
    </w:p>
    <w:p w14:paraId="70EB78E0" w14:textId="77777777" w:rsidR="00F4119E" w:rsidRPr="00F4119E" w:rsidRDefault="00F4119E" w:rsidP="00F4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91127" w14:textId="77777777" w:rsidR="00F4119E" w:rsidRPr="00F4119E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 xml:space="preserve">În calitate de beneficiar, certific faptul că fondurile solicitate au fost utilizate pentru scopul propus în cadrul proiectului, iar informațiile cuprinse în documentele transmise împreună cu cererea de transfer - rest de plată sunt complete și precise, sistemele de control aplicate asigurând garanțiile necesare în acest sens. </w:t>
      </w:r>
    </w:p>
    <w:p w14:paraId="10BD48BD" w14:textId="6963CEAC" w:rsidR="00146A16" w:rsidRPr="007A75C5" w:rsidRDefault="00F4119E" w:rsidP="00F411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119E">
        <w:rPr>
          <w:rFonts w:ascii="Times New Roman" w:hAnsi="Times New Roman" w:cs="Times New Roman"/>
          <w:sz w:val="24"/>
          <w:szCs w:val="24"/>
        </w:rPr>
        <w:t>Totodată, se certifică faptul că documentele anexate sunt conforme, iar orice fel de informație descoperită ca fiind incorectă sau falsă, va atrage după sine reținerea sumelor sau neplata acestora.</w:t>
      </w:r>
    </w:p>
    <w:p w14:paraId="0A097BE3" w14:textId="77777777" w:rsidR="00085EAD" w:rsidRDefault="00085EAD" w:rsidP="008B7B7A">
      <w:pPr>
        <w:spacing w:after="0" w:line="240" w:lineRule="auto"/>
        <w:jc w:val="both"/>
        <w:rPr>
          <w:rFonts w:ascii="Trebuchet MS" w:hAnsi="Trebuchet MS"/>
        </w:rPr>
      </w:pPr>
    </w:p>
    <w:p w14:paraId="50B3949A" w14:textId="504D7BB4" w:rsidR="008B7B7A" w:rsidRPr="00F4119E" w:rsidRDefault="008B7B7A" w:rsidP="008B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Data</w:t>
      </w:r>
    </w:p>
    <w:p w14:paraId="478F92A4" w14:textId="2F55DC4C" w:rsidR="00A227DA" w:rsidRPr="00F4119E" w:rsidRDefault="00A227DA" w:rsidP="008B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 xml:space="preserve">Nume, prenume </w:t>
      </w:r>
      <w:r w:rsidR="00130BEB" w:rsidRPr="00F4119E">
        <w:rPr>
          <w:rFonts w:ascii="Times New Roman" w:hAnsi="Times New Roman" w:cs="Times New Roman"/>
          <w:sz w:val="24"/>
          <w:szCs w:val="24"/>
        </w:rPr>
        <w:t>ș</w:t>
      </w:r>
      <w:r w:rsidRPr="00F4119E">
        <w:rPr>
          <w:rFonts w:ascii="Times New Roman" w:hAnsi="Times New Roman" w:cs="Times New Roman"/>
          <w:sz w:val="24"/>
          <w:szCs w:val="24"/>
        </w:rPr>
        <w:t>i func</w:t>
      </w:r>
      <w:r w:rsidR="00130BEB" w:rsidRPr="00F4119E">
        <w:rPr>
          <w:rFonts w:ascii="Times New Roman" w:hAnsi="Times New Roman" w:cs="Times New Roman"/>
          <w:sz w:val="24"/>
          <w:szCs w:val="24"/>
        </w:rPr>
        <w:t>ț</w:t>
      </w:r>
      <w:r w:rsidRPr="00F4119E">
        <w:rPr>
          <w:rFonts w:ascii="Times New Roman" w:hAnsi="Times New Roman" w:cs="Times New Roman"/>
          <w:sz w:val="24"/>
          <w:szCs w:val="24"/>
        </w:rPr>
        <w:t>ie:</w:t>
      </w:r>
    </w:p>
    <w:p w14:paraId="02078C24" w14:textId="0BF12DF3" w:rsidR="00155730" w:rsidRPr="00F4119E" w:rsidRDefault="008B7B7A" w:rsidP="008B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Reprezentant legal</w:t>
      </w:r>
    </w:p>
    <w:p w14:paraId="76980376" w14:textId="77777777" w:rsidR="00155730" w:rsidRPr="00F4119E" w:rsidRDefault="00155730" w:rsidP="0015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Semnătura</w:t>
      </w:r>
      <w:bookmarkStart w:id="0" w:name="_GoBack"/>
      <w:bookmarkEnd w:id="0"/>
    </w:p>
    <w:p w14:paraId="15A0B607" w14:textId="211A1E42" w:rsidR="00155730" w:rsidRPr="00F4119E" w:rsidRDefault="008B7B7A" w:rsidP="008B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ab/>
      </w:r>
      <w:r w:rsidRPr="00F4119E">
        <w:rPr>
          <w:rFonts w:ascii="Times New Roman" w:hAnsi="Times New Roman" w:cs="Times New Roman"/>
          <w:sz w:val="24"/>
          <w:szCs w:val="24"/>
        </w:rPr>
        <w:tab/>
      </w:r>
      <w:r w:rsidRPr="00F4119E">
        <w:rPr>
          <w:rFonts w:ascii="Times New Roman" w:hAnsi="Times New Roman" w:cs="Times New Roman"/>
          <w:sz w:val="24"/>
          <w:szCs w:val="24"/>
        </w:rPr>
        <w:tab/>
      </w:r>
      <w:r w:rsidRPr="00F4119E">
        <w:rPr>
          <w:rFonts w:ascii="Times New Roman" w:hAnsi="Times New Roman" w:cs="Times New Roman"/>
          <w:sz w:val="24"/>
          <w:szCs w:val="24"/>
        </w:rPr>
        <w:tab/>
      </w:r>
      <w:r w:rsidRPr="00F4119E">
        <w:rPr>
          <w:rFonts w:ascii="Times New Roman" w:hAnsi="Times New Roman" w:cs="Times New Roman"/>
          <w:sz w:val="24"/>
          <w:szCs w:val="24"/>
        </w:rPr>
        <w:tab/>
      </w:r>
      <w:r w:rsidRPr="00F4119E">
        <w:rPr>
          <w:rFonts w:ascii="Times New Roman" w:hAnsi="Times New Roman" w:cs="Times New Roman"/>
          <w:sz w:val="24"/>
          <w:szCs w:val="24"/>
        </w:rPr>
        <w:tab/>
      </w:r>
      <w:r w:rsidRPr="00F4119E">
        <w:rPr>
          <w:rFonts w:ascii="Times New Roman" w:hAnsi="Times New Roman" w:cs="Times New Roman"/>
          <w:sz w:val="24"/>
          <w:szCs w:val="24"/>
        </w:rPr>
        <w:tab/>
      </w:r>
    </w:p>
    <w:p w14:paraId="64A91C88" w14:textId="77777777" w:rsidR="00155730" w:rsidRPr="00F4119E" w:rsidRDefault="00155730" w:rsidP="008B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40D29" w14:textId="77777777" w:rsidR="0016638E" w:rsidRPr="00F4119E" w:rsidRDefault="0016638E" w:rsidP="00166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Data:</w:t>
      </w:r>
    </w:p>
    <w:p w14:paraId="2C49BA0F" w14:textId="77777777" w:rsidR="0016638E" w:rsidRPr="00F4119E" w:rsidRDefault="0016638E" w:rsidP="00166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Nume, prenume și funcție:</w:t>
      </w:r>
    </w:p>
    <w:p w14:paraId="237394F6" w14:textId="77777777" w:rsidR="0016638E" w:rsidRPr="00F4119E" w:rsidRDefault="0016638E" w:rsidP="0016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Director de proiect</w:t>
      </w:r>
    </w:p>
    <w:p w14:paraId="715A688E" w14:textId="77777777" w:rsidR="0016638E" w:rsidRPr="00F4119E" w:rsidRDefault="0016638E" w:rsidP="0016638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46A079F" w14:textId="77777777" w:rsidR="0016638E" w:rsidRPr="00F4119E" w:rsidRDefault="0016638E" w:rsidP="0016638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2B3384D" w14:textId="77777777" w:rsidR="0016638E" w:rsidRPr="00F4119E" w:rsidRDefault="0016638E" w:rsidP="00166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Data:</w:t>
      </w:r>
    </w:p>
    <w:p w14:paraId="1083BE23" w14:textId="77777777" w:rsidR="0016638E" w:rsidRPr="00F4119E" w:rsidRDefault="0016638E" w:rsidP="00166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Nume, prenume și funcție:</w:t>
      </w:r>
    </w:p>
    <w:p w14:paraId="15C3B320" w14:textId="121F0B01" w:rsidR="008B7B7A" w:rsidRPr="00F4119E" w:rsidRDefault="00B22914" w:rsidP="00B229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19E">
        <w:rPr>
          <w:rFonts w:ascii="Times New Roman" w:hAnsi="Times New Roman" w:cs="Times New Roman"/>
          <w:sz w:val="24"/>
          <w:szCs w:val="24"/>
        </w:rPr>
        <w:t>Director economic</w:t>
      </w:r>
    </w:p>
    <w:sectPr w:rsidR="008B7B7A" w:rsidRPr="00F4119E" w:rsidSect="00B22914">
      <w:headerReference w:type="default" r:id="rId9"/>
      <w:pgSz w:w="12240" w:h="15840" w:code="1"/>
      <w:pgMar w:top="1152" w:right="1296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13C97" w14:textId="77777777" w:rsidR="00403092" w:rsidRDefault="00403092" w:rsidP="00314B65">
      <w:pPr>
        <w:spacing w:after="0" w:line="240" w:lineRule="auto"/>
      </w:pPr>
      <w:r>
        <w:separator/>
      </w:r>
    </w:p>
  </w:endnote>
  <w:endnote w:type="continuationSeparator" w:id="0">
    <w:p w14:paraId="0906CD3F" w14:textId="77777777" w:rsidR="00403092" w:rsidRDefault="00403092" w:rsidP="0031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3C8A5" w14:textId="77777777" w:rsidR="00403092" w:rsidRDefault="00403092" w:rsidP="00314B65">
      <w:pPr>
        <w:spacing w:after="0" w:line="240" w:lineRule="auto"/>
      </w:pPr>
      <w:r>
        <w:separator/>
      </w:r>
    </w:p>
  </w:footnote>
  <w:footnote w:type="continuationSeparator" w:id="0">
    <w:p w14:paraId="016FFE31" w14:textId="77777777" w:rsidR="00403092" w:rsidRDefault="00403092" w:rsidP="0031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43ACD" w14:textId="5F7C9912" w:rsidR="006C56FB" w:rsidRDefault="006C56FB" w:rsidP="006C56FB">
    <w:pPr>
      <w:pStyle w:val="Header"/>
      <w:ind w:firstLine="720"/>
    </w:pPr>
    <w:r w:rsidRPr="004575C9">
      <w:rPr>
        <w:rFonts w:ascii="Calibri" w:eastAsia="Calibri" w:hAnsi="Calibri" w:cs="Arial"/>
        <w:noProof/>
        <w:lang w:eastAsia="ro-RO"/>
      </w:rPr>
      <w:drawing>
        <wp:anchor distT="0" distB="0" distL="114300" distR="114300" simplePos="0" relativeHeight="251658240" behindDoc="1" locked="0" layoutInCell="1" allowOverlap="1" wp14:anchorId="24B77C5E" wp14:editId="023D54D5">
          <wp:simplePos x="0" y="0"/>
          <wp:positionH relativeFrom="column">
            <wp:posOffset>-307975</wp:posOffset>
          </wp:positionH>
          <wp:positionV relativeFrom="paragraph">
            <wp:posOffset>-164115</wp:posOffset>
          </wp:positionV>
          <wp:extent cx="6204943" cy="467833"/>
          <wp:effectExtent l="0" t="0" r="0" b="8890"/>
          <wp:wrapTight wrapText="bothSides">
            <wp:wrapPolygon edited="0">
              <wp:start x="0" y="0"/>
              <wp:lineTo x="0" y="21130"/>
              <wp:lineTo x="21487" y="21130"/>
              <wp:lineTo x="214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943" cy="467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D2168" w14:textId="383672E2" w:rsidR="00FA6BF5" w:rsidRDefault="00FA6BF5">
    <w:pPr>
      <w:pStyle w:val="Header"/>
    </w:pPr>
    <w:r w:rsidRPr="004575C9">
      <w:rPr>
        <w:rFonts w:ascii="Calibri" w:eastAsia="Calibri" w:hAnsi="Calibri" w:cs="Arial"/>
        <w:noProof/>
        <w:lang w:eastAsia="ro-RO"/>
      </w:rPr>
      <w:drawing>
        <wp:inline distT="0" distB="0" distL="0" distR="0" wp14:anchorId="1BE215E1" wp14:editId="4B6E210B">
          <wp:extent cx="6204943" cy="467833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3157" cy="48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C7A"/>
    <w:multiLevelType w:val="hybridMultilevel"/>
    <w:tmpl w:val="7D1C226C"/>
    <w:lvl w:ilvl="0" w:tplc="AB7AD9E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6B2F"/>
    <w:multiLevelType w:val="hybridMultilevel"/>
    <w:tmpl w:val="96223F72"/>
    <w:lvl w:ilvl="0" w:tplc="717076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2476E19"/>
    <w:multiLevelType w:val="hybridMultilevel"/>
    <w:tmpl w:val="2BF6C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E1035"/>
    <w:multiLevelType w:val="hybridMultilevel"/>
    <w:tmpl w:val="50CE5EC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7E"/>
    <w:rsid w:val="0001407E"/>
    <w:rsid w:val="00036003"/>
    <w:rsid w:val="000559C3"/>
    <w:rsid w:val="00077641"/>
    <w:rsid w:val="00085EAD"/>
    <w:rsid w:val="000F20E5"/>
    <w:rsid w:val="00111C42"/>
    <w:rsid w:val="001123DC"/>
    <w:rsid w:val="00130BEB"/>
    <w:rsid w:val="00146A16"/>
    <w:rsid w:val="0015525D"/>
    <w:rsid w:val="00155730"/>
    <w:rsid w:val="0016638E"/>
    <w:rsid w:val="00176B11"/>
    <w:rsid w:val="00196838"/>
    <w:rsid w:val="001A7353"/>
    <w:rsid w:val="001D0E45"/>
    <w:rsid w:val="001D1877"/>
    <w:rsid w:val="001F4435"/>
    <w:rsid w:val="00221A4C"/>
    <w:rsid w:val="002232B9"/>
    <w:rsid w:val="00260E05"/>
    <w:rsid w:val="002A41D8"/>
    <w:rsid w:val="002B037E"/>
    <w:rsid w:val="002C0108"/>
    <w:rsid w:val="002C4148"/>
    <w:rsid w:val="002D5B33"/>
    <w:rsid w:val="002F0D79"/>
    <w:rsid w:val="00314B65"/>
    <w:rsid w:val="003261B9"/>
    <w:rsid w:val="003268BC"/>
    <w:rsid w:val="00344204"/>
    <w:rsid w:val="003723D3"/>
    <w:rsid w:val="00372475"/>
    <w:rsid w:val="00374D0A"/>
    <w:rsid w:val="003A3493"/>
    <w:rsid w:val="003B4A83"/>
    <w:rsid w:val="00403092"/>
    <w:rsid w:val="004135FE"/>
    <w:rsid w:val="00417C8D"/>
    <w:rsid w:val="00425FF8"/>
    <w:rsid w:val="004337FC"/>
    <w:rsid w:val="00487E7F"/>
    <w:rsid w:val="004D0078"/>
    <w:rsid w:val="004E3BC9"/>
    <w:rsid w:val="00513AF5"/>
    <w:rsid w:val="00513D30"/>
    <w:rsid w:val="00531664"/>
    <w:rsid w:val="00566254"/>
    <w:rsid w:val="005908CB"/>
    <w:rsid w:val="005E13DA"/>
    <w:rsid w:val="005F2F11"/>
    <w:rsid w:val="00607AF5"/>
    <w:rsid w:val="006170DB"/>
    <w:rsid w:val="006355EA"/>
    <w:rsid w:val="00697936"/>
    <w:rsid w:val="006C56FB"/>
    <w:rsid w:val="006F41E3"/>
    <w:rsid w:val="00716D4B"/>
    <w:rsid w:val="007234E3"/>
    <w:rsid w:val="00724D04"/>
    <w:rsid w:val="007548D3"/>
    <w:rsid w:val="0077347D"/>
    <w:rsid w:val="00774263"/>
    <w:rsid w:val="007A75C5"/>
    <w:rsid w:val="007B7019"/>
    <w:rsid w:val="007F28A1"/>
    <w:rsid w:val="007F3B01"/>
    <w:rsid w:val="007F4C94"/>
    <w:rsid w:val="008227F9"/>
    <w:rsid w:val="008403D7"/>
    <w:rsid w:val="00896545"/>
    <w:rsid w:val="008B67B9"/>
    <w:rsid w:val="008B7B7A"/>
    <w:rsid w:val="008E01AF"/>
    <w:rsid w:val="00916FDF"/>
    <w:rsid w:val="00927C00"/>
    <w:rsid w:val="00934099"/>
    <w:rsid w:val="00953063"/>
    <w:rsid w:val="009657AB"/>
    <w:rsid w:val="009A17A4"/>
    <w:rsid w:val="009C4EC5"/>
    <w:rsid w:val="009D2471"/>
    <w:rsid w:val="00A0476C"/>
    <w:rsid w:val="00A16769"/>
    <w:rsid w:val="00A227DA"/>
    <w:rsid w:val="00A43AAA"/>
    <w:rsid w:val="00AB2B87"/>
    <w:rsid w:val="00AC0B5E"/>
    <w:rsid w:val="00AC0C46"/>
    <w:rsid w:val="00AD3368"/>
    <w:rsid w:val="00B22914"/>
    <w:rsid w:val="00B77FB2"/>
    <w:rsid w:val="00BA10F9"/>
    <w:rsid w:val="00BF391A"/>
    <w:rsid w:val="00C3064E"/>
    <w:rsid w:val="00C37C00"/>
    <w:rsid w:val="00C565EC"/>
    <w:rsid w:val="00C72F02"/>
    <w:rsid w:val="00CA5304"/>
    <w:rsid w:val="00D05133"/>
    <w:rsid w:val="00D10790"/>
    <w:rsid w:val="00D1156A"/>
    <w:rsid w:val="00D37DCC"/>
    <w:rsid w:val="00D60699"/>
    <w:rsid w:val="00D75FB3"/>
    <w:rsid w:val="00D94544"/>
    <w:rsid w:val="00DA48B0"/>
    <w:rsid w:val="00DC2A99"/>
    <w:rsid w:val="00DC7057"/>
    <w:rsid w:val="00E27B98"/>
    <w:rsid w:val="00E30F21"/>
    <w:rsid w:val="00E5316B"/>
    <w:rsid w:val="00E72053"/>
    <w:rsid w:val="00E735E5"/>
    <w:rsid w:val="00E833E9"/>
    <w:rsid w:val="00E9492F"/>
    <w:rsid w:val="00EA2D69"/>
    <w:rsid w:val="00EC4EE5"/>
    <w:rsid w:val="00ED2044"/>
    <w:rsid w:val="00F4119E"/>
    <w:rsid w:val="00F703CC"/>
    <w:rsid w:val="00F867D9"/>
    <w:rsid w:val="00F87B7F"/>
    <w:rsid w:val="00F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DA0E"/>
  <w15:chartTrackingRefBased/>
  <w15:docId w15:val="{EF3D8027-F943-4C95-9EE4-67265D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B6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B65"/>
    <w:rPr>
      <w:lang w:val="ro-RO"/>
    </w:rPr>
  </w:style>
  <w:style w:type="paragraph" w:styleId="ListParagraph">
    <w:name w:val="List Paragraph"/>
    <w:basedOn w:val="Normal"/>
    <w:uiPriority w:val="34"/>
    <w:qFormat/>
    <w:rsid w:val="00D60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64"/>
    <w:rPr>
      <w:rFonts w:ascii="Segoe UI" w:hAnsi="Segoe UI" w:cs="Segoe UI"/>
      <w:sz w:val="18"/>
      <w:szCs w:val="18"/>
      <w:lang w:val="ro-RO"/>
    </w:rPr>
  </w:style>
  <w:style w:type="character" w:styleId="FootnoteReference">
    <w:name w:val="footnote reference"/>
    <w:semiHidden/>
    <w:rsid w:val="00531664"/>
    <w:rPr>
      <w:sz w:val="24"/>
      <w:szCs w:val="24"/>
      <w:vertAlign w:val="superscript"/>
      <w:lang w:val="pl-PL" w:eastAsia="pl-PL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A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35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53"/>
    <w:rPr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1A73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747A-89BD-4334-B716-04FA41D0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569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DIMCICA</dc:creator>
  <cp:keywords/>
  <dc:description/>
  <cp:lastModifiedBy>Cristina ONEA</cp:lastModifiedBy>
  <cp:revision>11</cp:revision>
  <cp:lastPrinted>2023-08-22T14:30:00Z</cp:lastPrinted>
  <dcterms:created xsi:type="dcterms:W3CDTF">2023-08-31T09:33:00Z</dcterms:created>
  <dcterms:modified xsi:type="dcterms:W3CDTF">2023-10-25T12:59:00Z</dcterms:modified>
</cp:coreProperties>
</file>